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416216" w14:textId="77777777" w:rsidR="00F23972" w:rsidRDefault="00F23972" w:rsidP="00F23972">
      <w:pPr>
        <w:pStyle w:val="a"/>
        <w:tabs>
          <w:tab w:val="clear" w:pos="1080"/>
          <w:tab w:val="left" w:pos="0"/>
        </w:tabs>
        <w:rPr>
          <w:rFonts w:ascii="Angsana New" w:hAnsi="Angsana New" w:cs="Angsana New"/>
          <w:sz w:val="28"/>
          <w:szCs w:val="28"/>
          <w:u w:val="single"/>
          <w:lang w:val="en-US"/>
        </w:rPr>
      </w:pPr>
    </w:p>
    <w:p w14:paraId="4C5CC154" w14:textId="77777777" w:rsidR="00F23972" w:rsidRDefault="00F23972" w:rsidP="00F23972">
      <w:pPr>
        <w:pStyle w:val="a"/>
        <w:tabs>
          <w:tab w:val="clear" w:pos="1080"/>
          <w:tab w:val="left" w:pos="0"/>
        </w:tabs>
        <w:rPr>
          <w:rFonts w:ascii="Angsana New" w:hAnsi="Angsana New" w:cs="Angsana New"/>
          <w:sz w:val="28"/>
          <w:szCs w:val="28"/>
          <w:u w:val="single"/>
          <w:lang w:val="en-US"/>
        </w:rPr>
      </w:pPr>
    </w:p>
    <w:p w14:paraId="1D719D77" w14:textId="77777777" w:rsidR="000C0C16" w:rsidRPr="00B8157F" w:rsidRDefault="000C0C16" w:rsidP="00F23972">
      <w:pPr>
        <w:pStyle w:val="a"/>
        <w:tabs>
          <w:tab w:val="clear" w:pos="1080"/>
          <w:tab w:val="left" w:pos="0"/>
        </w:tabs>
        <w:rPr>
          <w:rFonts w:ascii="Angsana New" w:hAnsi="Angsana New" w:cs="Angsana New"/>
          <w:sz w:val="28"/>
          <w:szCs w:val="28"/>
          <w:u w:val="single"/>
          <w:lang w:val="en-US"/>
        </w:rPr>
      </w:pPr>
    </w:p>
    <w:p w14:paraId="2AB2B1ED" w14:textId="77777777" w:rsidR="00356E60" w:rsidRPr="00856982" w:rsidRDefault="00A14037" w:rsidP="009E257D">
      <w:pPr>
        <w:pStyle w:val="a1"/>
        <w:spacing w:line="300" w:lineRule="exact"/>
        <w:ind w:right="0"/>
        <w:jc w:val="both"/>
        <w:rPr>
          <w:rFonts w:ascii="Angsana New" w:hAnsi="Angsana New"/>
          <w:b/>
          <w:bCs/>
        </w:rPr>
      </w:pPr>
      <w:r w:rsidRPr="00856982">
        <w:rPr>
          <w:rFonts w:ascii="Angsana New" w:hAnsi="Angsana New"/>
          <w:b/>
          <w:bCs/>
          <w:cs/>
        </w:rPr>
        <w:t>รายงา</w:t>
      </w:r>
      <w:r w:rsidRPr="00856982">
        <w:rPr>
          <w:rFonts w:ascii="Angsana New" w:hAnsi="Angsana New" w:hint="cs"/>
          <w:b/>
          <w:bCs/>
          <w:cs/>
        </w:rPr>
        <w:t>นของ</w:t>
      </w:r>
      <w:r w:rsidR="00356E60" w:rsidRPr="00856982">
        <w:rPr>
          <w:rFonts w:ascii="Angsana New" w:hAnsi="Angsana New"/>
          <w:b/>
          <w:bCs/>
          <w:cs/>
        </w:rPr>
        <w:t>ผู้สอบบัญชีรับอนุญาต</w:t>
      </w:r>
    </w:p>
    <w:p w14:paraId="2460A6D1" w14:textId="77777777" w:rsidR="00806ED8" w:rsidRPr="00856982" w:rsidRDefault="00806ED8" w:rsidP="009E257D">
      <w:pPr>
        <w:pStyle w:val="a1"/>
        <w:spacing w:line="300" w:lineRule="exact"/>
        <w:ind w:right="0"/>
        <w:jc w:val="both"/>
        <w:rPr>
          <w:rFonts w:ascii="Angsana New" w:hAnsi="Angsana New"/>
          <w:b/>
          <w:bCs/>
        </w:rPr>
      </w:pPr>
    </w:p>
    <w:p w14:paraId="2AEC71F9" w14:textId="58BB123C" w:rsidR="005B2CD2" w:rsidRPr="00856982" w:rsidRDefault="00356E60" w:rsidP="00976AAE">
      <w:pPr>
        <w:jc w:val="both"/>
        <w:rPr>
          <w:sz w:val="28"/>
        </w:rPr>
      </w:pPr>
      <w:r w:rsidRPr="00856982">
        <w:rPr>
          <w:rFonts w:ascii="Angsana New" w:hAnsi="Angsana New"/>
          <w:sz w:val="28"/>
          <w:cs/>
        </w:rPr>
        <w:t>เสนอ</w:t>
      </w:r>
      <w:r w:rsidRPr="00856982">
        <w:rPr>
          <w:rFonts w:ascii="Angsana New" w:hAnsi="Angsana New"/>
          <w:sz w:val="28"/>
        </w:rPr>
        <w:tab/>
      </w:r>
      <w:r w:rsidR="00976AAE" w:rsidRPr="00856982">
        <w:rPr>
          <w:rFonts w:hint="cs"/>
          <w:sz w:val="28"/>
          <w:cs/>
        </w:rPr>
        <w:t>ผู้ถือหุ้นบริษัท ซินเท็ค คอนสตรัคชั่น จำกัด (มหาชน)</w:t>
      </w:r>
    </w:p>
    <w:p w14:paraId="4BDD3353" w14:textId="77777777" w:rsidR="00806ED8" w:rsidRPr="00856982" w:rsidRDefault="00806ED8" w:rsidP="009E257D">
      <w:pPr>
        <w:tabs>
          <w:tab w:val="left" w:pos="720"/>
        </w:tabs>
        <w:spacing w:line="300" w:lineRule="exact"/>
        <w:jc w:val="thaiDistribute"/>
        <w:rPr>
          <w:rFonts w:ascii="Angsana New" w:hAnsi="Angsana New"/>
          <w:sz w:val="28"/>
          <w:cs/>
        </w:rPr>
      </w:pPr>
      <w:r w:rsidRPr="00856982">
        <w:rPr>
          <w:rFonts w:ascii="Angsana New" w:hAnsi="Angsana New" w:hint="cs"/>
          <w:sz w:val="28"/>
          <w:cs/>
        </w:rPr>
        <w:tab/>
      </w:r>
    </w:p>
    <w:p w14:paraId="0006D724" w14:textId="77777777" w:rsidR="00C44681" w:rsidRPr="00856982" w:rsidRDefault="00C44681" w:rsidP="002323E7">
      <w:pPr>
        <w:pStyle w:val="Default"/>
        <w:spacing w:before="240" w:after="120"/>
        <w:jc w:val="both"/>
        <w:rPr>
          <w:rFonts w:ascii="Angsana New" w:hAnsi="Angsana New" w:cs="Angsana New"/>
          <w:sz w:val="28"/>
          <w:szCs w:val="28"/>
        </w:rPr>
      </w:pPr>
      <w:r w:rsidRPr="00856982">
        <w:rPr>
          <w:rFonts w:ascii="Angsana New" w:hAnsi="Angsana New" w:cs="Angsana New"/>
          <w:b/>
          <w:bCs/>
          <w:sz w:val="28"/>
          <w:szCs w:val="28"/>
          <w:cs/>
        </w:rPr>
        <w:t>ความเห็น</w:t>
      </w:r>
    </w:p>
    <w:p w14:paraId="5A8DE45B" w14:textId="742BCAE3" w:rsidR="00976AAE" w:rsidRPr="00856982" w:rsidRDefault="00976AAE" w:rsidP="00976AAE">
      <w:pPr>
        <w:ind w:right="-2"/>
        <w:jc w:val="thaiDistribute"/>
        <w:rPr>
          <w:rFonts w:ascii="Angsana New" w:hAnsi="Angsana New"/>
          <w:sz w:val="28"/>
        </w:rPr>
      </w:pPr>
      <w:r w:rsidRPr="00856982">
        <w:rPr>
          <w:rFonts w:ascii="Angsana New" w:hAnsi="Angsana New"/>
          <w:sz w:val="28"/>
          <w:cs/>
        </w:rPr>
        <w:t>ข้าพเจ้าได้</w:t>
      </w:r>
      <w:r w:rsidRPr="00856982">
        <w:rPr>
          <w:rFonts w:ascii="Angsana New" w:hAnsi="Angsana New" w:hint="cs"/>
          <w:sz w:val="28"/>
          <w:cs/>
        </w:rPr>
        <w:t>ตรวจสอบ</w:t>
      </w:r>
      <w:r w:rsidRPr="00856982">
        <w:rPr>
          <w:rFonts w:ascii="Angsana New" w:hAnsi="Angsana New"/>
          <w:sz w:val="28"/>
          <w:cs/>
        </w:rPr>
        <w:t>งบ</w:t>
      </w:r>
      <w:r w:rsidRPr="00856982">
        <w:rPr>
          <w:rFonts w:ascii="Angsana New" w:hAnsi="Angsana New" w:hint="cs"/>
          <w:sz w:val="28"/>
          <w:cs/>
        </w:rPr>
        <w:t>การเงิน</w:t>
      </w:r>
      <w:r w:rsidRPr="00856982">
        <w:rPr>
          <w:rFonts w:ascii="Angsana New" w:hAnsi="Angsana New"/>
          <w:sz w:val="28"/>
          <w:cs/>
        </w:rPr>
        <w:t>รวม</w:t>
      </w:r>
      <w:r w:rsidRPr="00856982">
        <w:rPr>
          <w:rFonts w:ascii="Angsana New" w:hAnsi="Angsana New" w:hint="cs"/>
          <w:sz w:val="28"/>
          <w:cs/>
        </w:rPr>
        <w:t xml:space="preserve">ของบริษัท ซินเท็ค คอนสตรัคชั่น จำกัด </w:t>
      </w:r>
      <w:r w:rsidRPr="00856982">
        <w:rPr>
          <w:rFonts w:ascii="Angsana New" w:hAnsi="Angsana New"/>
          <w:sz w:val="28"/>
        </w:rPr>
        <w:t>(</w:t>
      </w:r>
      <w:r w:rsidRPr="00856982">
        <w:rPr>
          <w:rFonts w:ascii="Angsana New" w:hAnsi="Angsana New" w:hint="cs"/>
          <w:sz w:val="28"/>
          <w:cs/>
        </w:rPr>
        <w:t>มหาชน</w:t>
      </w:r>
      <w:r w:rsidRPr="00856982">
        <w:rPr>
          <w:rFonts w:ascii="Angsana New" w:hAnsi="Angsana New"/>
          <w:sz w:val="28"/>
        </w:rPr>
        <w:t xml:space="preserve">) </w:t>
      </w:r>
      <w:r w:rsidRPr="00856982">
        <w:rPr>
          <w:rFonts w:ascii="Angsana New" w:hAnsi="Angsana New" w:hint="cs"/>
          <w:sz w:val="28"/>
          <w:cs/>
        </w:rPr>
        <w:t>และบริษัทย่อย</w:t>
      </w:r>
      <w:r w:rsidRPr="00856982">
        <w:rPr>
          <w:rFonts w:ascii="Angsana New" w:hAnsi="Angsana New"/>
          <w:sz w:val="28"/>
        </w:rPr>
        <w:t xml:space="preserve"> </w:t>
      </w:r>
      <w:r w:rsidRPr="00856982">
        <w:rPr>
          <w:rFonts w:ascii="Angsana New" w:hAnsi="Angsana New" w:hint="cs"/>
          <w:sz w:val="28"/>
          <w:cs/>
        </w:rPr>
        <w:t xml:space="preserve"> ซึ่งประกอบด้วย</w:t>
      </w:r>
      <w:r w:rsidRPr="00856982">
        <w:rPr>
          <w:rFonts w:ascii="Angsana New" w:hAnsi="Angsana New"/>
          <w:sz w:val="28"/>
        </w:rPr>
        <w:br/>
      </w:r>
      <w:r w:rsidRPr="00856982">
        <w:rPr>
          <w:rFonts w:ascii="Angsana New" w:hAnsi="Angsana New"/>
          <w:sz w:val="28"/>
          <w:cs/>
        </w:rPr>
        <w:t>งบ</w:t>
      </w:r>
      <w:r w:rsidRPr="00856982">
        <w:rPr>
          <w:rFonts w:ascii="Angsana New" w:hAnsi="Angsana New" w:hint="cs"/>
          <w:sz w:val="28"/>
          <w:cs/>
        </w:rPr>
        <w:t xml:space="preserve">แสดงฐานะการเงินรวมและงบแสดงฐานะการเงินเฉพาะกิจการ ณ วันที่ </w:t>
      </w:r>
      <w:r w:rsidRPr="00856982">
        <w:rPr>
          <w:rFonts w:ascii="Angsana New" w:hAnsi="Angsana New"/>
          <w:sz w:val="28"/>
        </w:rPr>
        <w:t xml:space="preserve">31 </w:t>
      </w:r>
      <w:r w:rsidRPr="00856982">
        <w:rPr>
          <w:rFonts w:ascii="Angsana New" w:hAnsi="Angsana New" w:hint="cs"/>
          <w:sz w:val="28"/>
          <w:cs/>
        </w:rPr>
        <w:t xml:space="preserve">ธันวาคม </w:t>
      </w:r>
      <w:r w:rsidRPr="00856982">
        <w:rPr>
          <w:rFonts w:ascii="Angsana New" w:hAnsi="Angsana New"/>
          <w:sz w:val="28"/>
        </w:rPr>
        <w:t xml:space="preserve">2563 </w:t>
      </w:r>
      <w:r w:rsidRPr="00856982">
        <w:rPr>
          <w:rFonts w:ascii="Angsana New" w:hAnsi="Angsana New" w:hint="cs"/>
          <w:sz w:val="28"/>
          <w:cs/>
        </w:rPr>
        <w:t xml:space="preserve">งบกำไรขาดทุนเบ็ดเสร็จรวม     และงบกำไรขาดทุนเบ็ดเสร็จเฉพาะกิจการ </w:t>
      </w:r>
      <w:r w:rsidRPr="00856982">
        <w:rPr>
          <w:rFonts w:ascii="Angsana New" w:hAnsi="Angsana New"/>
          <w:sz w:val="28"/>
          <w:cs/>
        </w:rPr>
        <w:t>งบแสดงการเปลี่ยนแปลงส่วนของผู้ถือหุ้นรวม</w:t>
      </w:r>
      <w:r w:rsidRPr="00856982">
        <w:rPr>
          <w:rFonts w:ascii="Angsana New" w:hAnsi="Angsana New" w:hint="cs"/>
          <w:sz w:val="28"/>
          <w:cs/>
        </w:rPr>
        <w:t>และงบแสดงการเปลี่ยนแปลง      ส่วนของผู้ถือหุ้นเฉพาะกิจการ และงบ</w:t>
      </w:r>
      <w:r w:rsidRPr="00856982">
        <w:rPr>
          <w:rFonts w:ascii="Angsana New" w:hAnsi="Angsana New"/>
          <w:sz w:val="28"/>
          <w:cs/>
        </w:rPr>
        <w:t>กระแสเงินสดรวม</w:t>
      </w:r>
      <w:r w:rsidRPr="00856982">
        <w:rPr>
          <w:rFonts w:ascii="Angsana New" w:hAnsi="Angsana New" w:hint="cs"/>
          <w:sz w:val="28"/>
          <w:cs/>
        </w:rPr>
        <w:t>และงบกระแสเงินสดเฉพาะกิจการ</w:t>
      </w:r>
      <w:r w:rsidRPr="00856982">
        <w:rPr>
          <w:rFonts w:ascii="Angsana New" w:hAnsi="Angsana New"/>
          <w:sz w:val="28"/>
          <w:cs/>
        </w:rPr>
        <w:t>สำหรับ</w:t>
      </w:r>
      <w:r w:rsidRPr="00856982">
        <w:rPr>
          <w:rFonts w:ascii="Angsana New" w:hAnsi="Angsana New" w:hint="cs"/>
          <w:sz w:val="28"/>
          <w:cs/>
        </w:rPr>
        <w:t>ปี</w:t>
      </w:r>
      <w:r w:rsidRPr="00856982">
        <w:rPr>
          <w:rFonts w:ascii="Angsana New" w:hAnsi="Angsana New"/>
          <w:sz w:val="28"/>
          <w:cs/>
        </w:rPr>
        <w:t>สิ้นสุด</w:t>
      </w:r>
      <w:r w:rsidRPr="00856982">
        <w:rPr>
          <w:rFonts w:ascii="Angsana New" w:hAnsi="Angsana New" w:hint="cs"/>
          <w:sz w:val="28"/>
          <w:cs/>
        </w:rPr>
        <w:t>วันเดียวกันและหมายเหตุประกอบงบการเงินรวมถึงสรุปนโยบายการบัญชีที่สำคัญ</w:t>
      </w:r>
    </w:p>
    <w:p w14:paraId="107E51BA" w14:textId="77777777" w:rsidR="00976AAE" w:rsidRPr="00856982" w:rsidRDefault="00976AAE" w:rsidP="00976AAE">
      <w:pPr>
        <w:ind w:right="-2"/>
        <w:jc w:val="thaiDistribute"/>
        <w:rPr>
          <w:rFonts w:ascii="Angsana New" w:hAnsi="Angsana New"/>
          <w:sz w:val="28"/>
        </w:rPr>
      </w:pPr>
    </w:p>
    <w:p w14:paraId="5911F7CE" w14:textId="77777777" w:rsidR="00976AAE" w:rsidRPr="00856982" w:rsidRDefault="00976AAE" w:rsidP="00976AAE">
      <w:pPr>
        <w:ind w:right="-2"/>
        <w:jc w:val="thaiDistribute"/>
        <w:rPr>
          <w:rFonts w:ascii="Angsana New" w:hAnsi="Angsana New"/>
          <w:sz w:val="28"/>
          <w:cs/>
        </w:rPr>
      </w:pPr>
      <w:r w:rsidRPr="00856982">
        <w:rPr>
          <w:rFonts w:ascii="Angsana New" w:hAnsi="Angsana New" w:hint="cs"/>
          <w:sz w:val="28"/>
          <w:cs/>
        </w:rPr>
        <w:t xml:space="preserve">ข้าพเจ้าเห็นว่า งบการเงินรวมและงบการเงินเฉพาะกิจการของบริษัทข้างต้นนี้ แสดงฐานะการเงินรวมและฐานะการเงินเฉพาะกิจการของบริษัท ซินเท็ค คอนสตรัคชั่น จำกัด </w:t>
      </w:r>
      <w:r w:rsidRPr="00856982">
        <w:rPr>
          <w:rFonts w:ascii="Angsana New" w:hAnsi="Angsana New"/>
          <w:sz w:val="28"/>
        </w:rPr>
        <w:t>(</w:t>
      </w:r>
      <w:r w:rsidRPr="00856982">
        <w:rPr>
          <w:rFonts w:ascii="Angsana New" w:hAnsi="Angsana New" w:hint="cs"/>
          <w:sz w:val="28"/>
          <w:cs/>
        </w:rPr>
        <w:t>มหาชน</w:t>
      </w:r>
      <w:r w:rsidRPr="00856982">
        <w:rPr>
          <w:rFonts w:ascii="Angsana New" w:hAnsi="Angsana New"/>
          <w:sz w:val="28"/>
        </w:rPr>
        <w:t>)</w:t>
      </w:r>
      <w:r w:rsidRPr="00856982">
        <w:rPr>
          <w:rFonts w:ascii="Angsana New" w:hAnsi="Angsana New" w:hint="cs"/>
          <w:sz w:val="28"/>
          <w:cs/>
        </w:rPr>
        <w:t xml:space="preserve"> และบริษัทย่อย ณ วันที่ </w:t>
      </w:r>
      <w:r w:rsidRPr="00856982">
        <w:rPr>
          <w:rFonts w:ascii="Angsana New" w:hAnsi="Angsana New"/>
          <w:sz w:val="28"/>
        </w:rPr>
        <w:t xml:space="preserve">31 </w:t>
      </w:r>
      <w:r w:rsidRPr="00856982">
        <w:rPr>
          <w:rFonts w:ascii="Angsana New" w:hAnsi="Angsana New" w:hint="cs"/>
          <w:sz w:val="28"/>
          <w:cs/>
        </w:rPr>
        <w:t xml:space="preserve">ธันวาคม </w:t>
      </w:r>
      <w:r w:rsidRPr="00856982">
        <w:rPr>
          <w:rFonts w:ascii="Angsana New" w:hAnsi="Angsana New"/>
          <w:sz w:val="28"/>
        </w:rPr>
        <w:t xml:space="preserve">2563 </w:t>
      </w:r>
      <w:r w:rsidRPr="00856982">
        <w:rPr>
          <w:rFonts w:ascii="Angsana New" w:hAnsi="Angsana New" w:hint="cs"/>
          <w:sz w:val="28"/>
          <w:cs/>
        </w:rPr>
        <w:t>ผลการดำเนินงานรวมและผลการดำเนินงานเฉพาะกิจการ และกระแสเงินสดรวมและกระแสเงินสดเฉพาะกิจการ สำหรับปีสิ้นสุดวันเดียวกันโดยถูกต้องตามที่ควรในสาระสำคัญตามมาตรฐานการรายงานทางการเงิน</w:t>
      </w:r>
    </w:p>
    <w:p w14:paraId="61617ED3" w14:textId="77777777" w:rsidR="00C44681" w:rsidRPr="00856982" w:rsidRDefault="00C44681" w:rsidP="00B84D0C">
      <w:pPr>
        <w:pStyle w:val="Default"/>
        <w:spacing w:before="240" w:after="120"/>
        <w:jc w:val="both"/>
        <w:rPr>
          <w:rFonts w:ascii="Angsana New" w:hAnsi="Angsana New" w:cs="Angsana New"/>
          <w:sz w:val="28"/>
          <w:szCs w:val="28"/>
        </w:rPr>
      </w:pPr>
      <w:r w:rsidRPr="00856982">
        <w:rPr>
          <w:rFonts w:ascii="Angsana New" w:hAnsi="Angsana New" w:cs="Angsana New"/>
          <w:b/>
          <w:bCs/>
          <w:sz w:val="28"/>
          <w:szCs w:val="28"/>
          <w:cs/>
        </w:rPr>
        <w:t>เกณฑ์ในการแสดงความเห็น</w:t>
      </w:r>
    </w:p>
    <w:p w14:paraId="0E7D0C36" w14:textId="338DCA5C" w:rsidR="00976AAE" w:rsidRPr="00856982" w:rsidRDefault="00976AAE" w:rsidP="00976AAE">
      <w:pPr>
        <w:ind w:right="-2"/>
        <w:jc w:val="thaiDistribute"/>
        <w:rPr>
          <w:rFonts w:ascii="Angsana New" w:hAnsi="Angsana New"/>
          <w:spacing w:val="-2"/>
          <w:sz w:val="28"/>
        </w:rPr>
      </w:pPr>
      <w:r w:rsidRPr="00856982">
        <w:rPr>
          <w:rFonts w:ascii="Angsana New" w:hAnsi="Angsana New"/>
          <w:spacing w:val="-2"/>
          <w:sz w:val="28"/>
          <w:cs/>
        </w:rPr>
        <w:t>ข้าพเจ้าได้ปฏิบัติงาน</w:t>
      </w:r>
      <w:r w:rsidRPr="00856982">
        <w:rPr>
          <w:rFonts w:ascii="Angsana New" w:hAnsi="Angsana New" w:hint="cs"/>
          <w:spacing w:val="-2"/>
          <w:sz w:val="28"/>
          <w:cs/>
        </w:rPr>
        <w:t>ตรวจสอบตามมาตรฐานการสอบบัญชี ความรับผิดชอบของข้าพเจ้าได้กล่าวไว้ในวรรคความรับผิดชอบของผู้สอบบัญชีต่อการตรวจสอบงบการเงินรวมและงบการเงินเฉพาะกิจการในรายงานของข้าพเจ้า ข้าพเจ้ามีความเป็นอิสระจากกลุ่มบริษัทและบริษัทตามข้อกำหนดจรรยาบรรณของผู้ประกอบวิชาชีพบัญชีที่กำหนดโดยสภาวิชาชีพบัญชี ในส่วนที่เกี่ยวข้องกับการตรวจสอบงบการเงินรวมและงบการเงินเฉพาะกิจการ และข้าพเจ้าได้ปฏิบัติตามความรับผิดชอบด้านจรรยาบรรณอื่นๆ ซึ่งเป็นไปตามข้อกำหนดเหล่านี้ ข้าพเจ้าเชื่อว่าหลักฐานการสอบบัญชีที่ข้าพเจ้าได้รับเพียงพอเหมาะสมเพื่อใช้เป็นเกณฑ์ในการแสดงความเห็นของข้าพเจ้า</w:t>
      </w:r>
    </w:p>
    <w:p w14:paraId="34FF6666" w14:textId="77777777" w:rsidR="00976AAE" w:rsidRPr="00856982" w:rsidRDefault="00976AAE" w:rsidP="00976AAE">
      <w:pPr>
        <w:spacing w:before="240" w:line="240" w:lineRule="atLeast"/>
        <w:jc w:val="thaiDistribute"/>
        <w:rPr>
          <w:rFonts w:ascii="Angsana New" w:hAnsi="Angsana New"/>
          <w:b/>
          <w:bCs/>
          <w:sz w:val="28"/>
        </w:rPr>
      </w:pPr>
      <w:r w:rsidRPr="00856982">
        <w:rPr>
          <w:rFonts w:ascii="Angsana New" w:hAnsi="Angsana New" w:hint="cs"/>
          <w:b/>
          <w:bCs/>
          <w:sz w:val="28"/>
          <w:cs/>
        </w:rPr>
        <w:t>เรื่องสำคัญในการตรวจสอบ</w:t>
      </w:r>
    </w:p>
    <w:p w14:paraId="4508164B" w14:textId="77777777" w:rsidR="00976AAE" w:rsidRPr="00856982" w:rsidRDefault="00976AAE" w:rsidP="00976AAE">
      <w:pPr>
        <w:jc w:val="thaiDistribute"/>
        <w:rPr>
          <w:rFonts w:ascii="Angsana New" w:hAnsi="Angsana New"/>
          <w:sz w:val="16"/>
          <w:szCs w:val="16"/>
        </w:rPr>
      </w:pPr>
    </w:p>
    <w:p w14:paraId="0402124F" w14:textId="1C36D43A" w:rsidR="00976AAE" w:rsidRPr="00856982" w:rsidRDefault="00976AAE" w:rsidP="00976AAE">
      <w:pPr>
        <w:ind w:right="-2"/>
        <w:jc w:val="thaiDistribute"/>
        <w:rPr>
          <w:rFonts w:ascii="Angsana New" w:hAnsi="Angsana New"/>
          <w:spacing w:val="-2"/>
          <w:sz w:val="28"/>
        </w:rPr>
      </w:pPr>
      <w:r w:rsidRPr="00856982">
        <w:rPr>
          <w:rFonts w:ascii="Angsana New" w:hAnsi="Angsana New" w:hint="cs"/>
          <w:sz w:val="28"/>
          <w:cs/>
        </w:rPr>
        <w:t>เรื่องสำคัญในการตรวจสอบ คือ เรื่องต่างๆ ที่มีนัยสำคัญที่สุดตามดุลยพินิจเยี่ยงผู้ประกอบวิชาชีพของข้าพเจ้าใน</w:t>
      </w:r>
      <w:r w:rsidR="00ED760D" w:rsidRPr="00856982">
        <w:rPr>
          <w:rFonts w:ascii="Angsana New" w:hAnsi="Angsana New"/>
          <w:sz w:val="28"/>
        </w:rPr>
        <w:br/>
      </w:r>
      <w:r w:rsidRPr="00856982">
        <w:rPr>
          <w:rFonts w:ascii="Angsana New" w:hAnsi="Angsana New" w:hint="cs"/>
          <w:sz w:val="28"/>
          <w:cs/>
        </w:rPr>
        <w:t>การตรวจสอบงบการเงินรวมและงบการเงินเฉพาะกิจการสำหรับงวดปัจจุบัน ข้าพเจ้าได้นำเรื่องเหล่านี้มาพิจารณาในบริบทของการตรวจสอบงบการเงินรวมและงบการเงินเฉพาะกิจการโดยรวมและในการแสดงความเห็นของข้าพเจ้า ทั้งนี้ข้าพเจ้าไม่ได้แสดงความเห็นแยกต่างหากสำหรับเรื่องเหล่านี้ ข้าพเจ้าได้กำหนดเรื่องที่กล่าวต่อไปนี้เป็นเรื่องสำคัญในการตรวจสอบเพื่อสื่อสารในรายงานของข้าพเจ้า</w:t>
      </w:r>
    </w:p>
    <w:p w14:paraId="3C529051" w14:textId="3847C6A7" w:rsidR="00976AAE" w:rsidRPr="00856982" w:rsidRDefault="00976AAE" w:rsidP="00976AAE">
      <w:pPr>
        <w:spacing w:line="360" w:lineRule="auto"/>
        <w:rPr>
          <w:rFonts w:ascii="Angsana New" w:hAnsi="Angsana New"/>
          <w:b/>
          <w:bCs/>
          <w:sz w:val="28"/>
        </w:rPr>
      </w:pPr>
    </w:p>
    <w:p w14:paraId="349CD5B3" w14:textId="77777777" w:rsidR="00557F73" w:rsidRPr="00856982" w:rsidRDefault="00557F73" w:rsidP="00976AAE">
      <w:pPr>
        <w:spacing w:line="360" w:lineRule="auto"/>
        <w:rPr>
          <w:rFonts w:ascii="Angsana New" w:hAnsi="Angsana New"/>
          <w:b/>
          <w:bCs/>
          <w:sz w:val="28"/>
        </w:rPr>
      </w:pPr>
    </w:p>
    <w:p w14:paraId="667222B0" w14:textId="77777777" w:rsidR="00976AAE" w:rsidRPr="00856982" w:rsidRDefault="00976AAE" w:rsidP="00976AAE">
      <w:pPr>
        <w:spacing w:line="360" w:lineRule="auto"/>
        <w:rPr>
          <w:rFonts w:ascii="Angsana New" w:hAnsi="Angsana New"/>
          <w:b/>
          <w:bCs/>
          <w:sz w:val="28"/>
        </w:rPr>
      </w:pPr>
    </w:p>
    <w:p w14:paraId="5F4BA049" w14:textId="77777777" w:rsidR="00976AAE" w:rsidRPr="00856982" w:rsidRDefault="00976AAE" w:rsidP="00976AAE">
      <w:pPr>
        <w:spacing w:line="360" w:lineRule="auto"/>
        <w:rPr>
          <w:rFonts w:ascii="Angsana New" w:hAnsi="Angsana New"/>
          <w:b/>
          <w:bCs/>
          <w:sz w:val="28"/>
        </w:rPr>
      </w:pPr>
    </w:p>
    <w:p w14:paraId="24B447BD" w14:textId="43A9AC81" w:rsidR="00976AAE" w:rsidRPr="00856982" w:rsidRDefault="00976AAE" w:rsidP="00976AAE">
      <w:pPr>
        <w:spacing w:line="360" w:lineRule="auto"/>
        <w:rPr>
          <w:rFonts w:ascii="Angsana New" w:hAnsi="Angsana New"/>
          <w:b/>
          <w:bCs/>
          <w:sz w:val="28"/>
        </w:rPr>
      </w:pPr>
      <w:r w:rsidRPr="00856982">
        <w:rPr>
          <w:rFonts w:ascii="Angsana New" w:hAnsi="Angsana New" w:hint="cs"/>
          <w:b/>
          <w:bCs/>
          <w:sz w:val="28"/>
          <w:cs/>
        </w:rPr>
        <w:t>การรับรู้รายได้จากการรับเหมาก่อสร้าง</w:t>
      </w:r>
    </w:p>
    <w:p w14:paraId="7834DF70" w14:textId="192D70B9" w:rsidR="00976AAE" w:rsidRPr="00856982" w:rsidRDefault="00976AAE" w:rsidP="00976AAE">
      <w:pPr>
        <w:spacing w:line="240" w:lineRule="atLeast"/>
        <w:jc w:val="thaiDistribute"/>
        <w:rPr>
          <w:rFonts w:ascii="Angsana New" w:hAnsi="Angsana New"/>
          <w:sz w:val="28"/>
        </w:rPr>
      </w:pPr>
      <w:r w:rsidRPr="00856982">
        <w:rPr>
          <w:rFonts w:ascii="Angsana New" w:hAnsi="Angsana New" w:hint="cs"/>
          <w:sz w:val="28"/>
          <w:cs/>
        </w:rPr>
        <w:t xml:space="preserve">บริษัทประกอบธุรกิจรับเหมาก่อสร้าง และมีการรับรู้รายได้ค่าก่อสร้างตามอัตราส่วนของขั้นความสำเร็จของงานก่อสร้างตามสัญญา ซึ่งขั้นความสำเร็จของงานก่อสร้างคำนวณโดยการเปรียบเทียบต้นทุนการก่อสร้างที่เกิดขึ้นของงานที่ทำเสร็จจนถึงปัจจุบันกับประมาณการต้นทุนก่อสร้างทั้งสิ้น รวมทั้งการเปลี่ยนแปลงงานก่อสร้างที่เพิ่มและลด ซึ่งกระบวนการให้ได้มาถึงขั้นความสำเร็จของงานก่อสร้างแต่ละโครงการนั้น ผู้บริหารและผู้จัดการโครงการต้องใช้ดุลยพินิจอย่างรอบคอบเป็นอย่างมากในการจัดทำประมาณการต้นทุนการก่อสร้างทั้งสิ้นแต่ละโครงการ รวมถึงต้องพิจารณาถึงแนวโน้มของการเปลี่ยนแปลงราคาวัสดุก่อสร้าง ค่าแรง และค่าใช้จ่ายที่เกี่ยวข้องกับงานก่อสร้าง ประกอบกับความน่าจะเป็นที่จะเกิดงานก่อสร้างล่าช้า อุปสรรคระหว่างก่อสร้างโดยไม่คาดคิดที่อาจก่อให้เกิดภาระแก่บริษัทได้ ซึ่งในปี </w:t>
      </w:r>
      <w:r w:rsidRPr="00856982">
        <w:rPr>
          <w:rFonts w:ascii="Angsana New" w:hAnsi="Angsana New"/>
          <w:sz w:val="28"/>
        </w:rPr>
        <w:t xml:space="preserve">2563 </w:t>
      </w:r>
      <w:r w:rsidRPr="00856982">
        <w:rPr>
          <w:rFonts w:ascii="Angsana New" w:hAnsi="Angsana New" w:hint="cs"/>
          <w:sz w:val="28"/>
          <w:cs/>
        </w:rPr>
        <w:t xml:space="preserve">กลุ่มบริษัทและบริษัทมีรายได้ค่าก่อสร้างเป็นจำนวน </w:t>
      </w:r>
      <w:r w:rsidR="004F230D" w:rsidRPr="00856982">
        <w:rPr>
          <w:rFonts w:ascii="Angsana New" w:hAnsi="Angsana New"/>
          <w:sz w:val="28"/>
        </w:rPr>
        <w:t>7,623.87</w:t>
      </w:r>
      <w:r w:rsidRPr="00856982">
        <w:rPr>
          <w:rFonts w:ascii="Angsana New" w:hAnsi="Angsana New"/>
          <w:sz w:val="28"/>
        </w:rPr>
        <w:t xml:space="preserve"> </w:t>
      </w:r>
      <w:r w:rsidRPr="00856982">
        <w:rPr>
          <w:rFonts w:ascii="Angsana New" w:hAnsi="Angsana New" w:hint="cs"/>
          <w:sz w:val="28"/>
          <w:cs/>
        </w:rPr>
        <w:t xml:space="preserve">ล้านบาท และ </w:t>
      </w:r>
      <w:r w:rsidR="004F230D" w:rsidRPr="00856982">
        <w:rPr>
          <w:rFonts w:ascii="Angsana New" w:hAnsi="Angsana New"/>
          <w:sz w:val="28"/>
        </w:rPr>
        <w:t>7,623.87</w:t>
      </w:r>
      <w:r w:rsidRPr="00856982">
        <w:rPr>
          <w:rFonts w:ascii="Angsana New" w:hAnsi="Angsana New"/>
          <w:sz w:val="28"/>
        </w:rPr>
        <w:t xml:space="preserve"> </w:t>
      </w:r>
      <w:r w:rsidRPr="00856982">
        <w:rPr>
          <w:rFonts w:ascii="Angsana New" w:hAnsi="Angsana New" w:hint="cs"/>
          <w:sz w:val="28"/>
          <w:cs/>
        </w:rPr>
        <w:t xml:space="preserve">ล้านบาท </w:t>
      </w:r>
      <w:r w:rsidRPr="00856982">
        <w:rPr>
          <w:rFonts w:ascii="Angsana New" w:hAnsi="Angsana New"/>
          <w:sz w:val="28"/>
        </w:rPr>
        <w:t>(</w:t>
      </w:r>
      <w:r w:rsidRPr="00856982">
        <w:rPr>
          <w:rFonts w:ascii="Angsana New" w:hAnsi="Angsana New" w:hint="cs"/>
          <w:sz w:val="28"/>
          <w:cs/>
        </w:rPr>
        <w:t xml:space="preserve">คิดเป็นสัดส่วนร้อยละ </w:t>
      </w:r>
      <w:r w:rsidR="004F230D" w:rsidRPr="00856982">
        <w:rPr>
          <w:rFonts w:ascii="Angsana New" w:hAnsi="Angsana New"/>
          <w:sz w:val="28"/>
        </w:rPr>
        <w:t>95</w:t>
      </w:r>
      <w:r w:rsidRPr="00856982">
        <w:rPr>
          <w:rFonts w:ascii="Angsana New" w:hAnsi="Angsana New"/>
          <w:sz w:val="28"/>
        </w:rPr>
        <w:t xml:space="preserve"> </w:t>
      </w:r>
      <w:r w:rsidRPr="00856982">
        <w:rPr>
          <w:rFonts w:ascii="Angsana New" w:hAnsi="Angsana New" w:hint="cs"/>
          <w:sz w:val="28"/>
          <w:cs/>
        </w:rPr>
        <w:t xml:space="preserve">และ </w:t>
      </w:r>
      <w:r w:rsidR="004F230D" w:rsidRPr="00856982">
        <w:rPr>
          <w:rFonts w:ascii="Angsana New" w:hAnsi="Angsana New"/>
          <w:sz w:val="28"/>
        </w:rPr>
        <w:t>99</w:t>
      </w:r>
      <w:r w:rsidRPr="00856982">
        <w:rPr>
          <w:rFonts w:ascii="Angsana New" w:hAnsi="Angsana New"/>
          <w:sz w:val="28"/>
        </w:rPr>
        <w:t xml:space="preserve"> </w:t>
      </w:r>
      <w:r w:rsidRPr="00856982">
        <w:rPr>
          <w:rFonts w:ascii="Angsana New" w:hAnsi="Angsana New" w:hint="cs"/>
          <w:sz w:val="28"/>
          <w:cs/>
        </w:rPr>
        <w:t>ตามลำดับของรายได้รวม</w:t>
      </w:r>
      <w:r w:rsidRPr="00856982">
        <w:rPr>
          <w:rFonts w:ascii="Angsana New" w:hAnsi="Angsana New"/>
          <w:sz w:val="28"/>
        </w:rPr>
        <w:t xml:space="preserve">) </w:t>
      </w:r>
      <w:r w:rsidR="004F230D" w:rsidRPr="00856982">
        <w:rPr>
          <w:rFonts w:ascii="Angsana New" w:hAnsi="Angsana New"/>
          <w:sz w:val="28"/>
        </w:rPr>
        <w:br/>
      </w:r>
      <w:r w:rsidRPr="00856982">
        <w:rPr>
          <w:rFonts w:ascii="Angsana New" w:hAnsi="Angsana New" w:hint="cs"/>
          <w:sz w:val="28"/>
          <w:cs/>
        </w:rPr>
        <w:t xml:space="preserve">ต้นทุนการก่อสร้างเป็นจำนวน </w:t>
      </w:r>
      <w:r w:rsidR="004F230D" w:rsidRPr="00856982">
        <w:rPr>
          <w:rFonts w:ascii="Angsana New" w:hAnsi="Angsana New"/>
          <w:sz w:val="28"/>
        </w:rPr>
        <w:t>6,894.78</w:t>
      </w:r>
      <w:r w:rsidRPr="00856982">
        <w:rPr>
          <w:rFonts w:ascii="Angsana New" w:hAnsi="Angsana New" w:hint="cs"/>
          <w:sz w:val="28"/>
          <w:cs/>
        </w:rPr>
        <w:t xml:space="preserve"> ล้านบาท และ </w:t>
      </w:r>
      <w:r w:rsidR="004F230D" w:rsidRPr="00856982">
        <w:rPr>
          <w:rFonts w:ascii="Angsana New" w:hAnsi="Angsana New"/>
          <w:sz w:val="28"/>
        </w:rPr>
        <w:t>6,894.78</w:t>
      </w:r>
      <w:r w:rsidRPr="00856982">
        <w:rPr>
          <w:rFonts w:ascii="Angsana New" w:hAnsi="Angsana New"/>
          <w:sz w:val="28"/>
        </w:rPr>
        <w:t xml:space="preserve"> </w:t>
      </w:r>
      <w:r w:rsidRPr="00856982">
        <w:rPr>
          <w:rFonts w:ascii="Angsana New" w:hAnsi="Angsana New" w:hint="cs"/>
          <w:sz w:val="28"/>
          <w:cs/>
        </w:rPr>
        <w:t xml:space="preserve">ล้านบาท </w:t>
      </w:r>
      <w:r w:rsidRPr="00856982">
        <w:rPr>
          <w:rFonts w:ascii="Angsana New" w:hAnsi="Angsana New"/>
          <w:sz w:val="28"/>
        </w:rPr>
        <w:t>(</w:t>
      </w:r>
      <w:r w:rsidRPr="00856982">
        <w:rPr>
          <w:rFonts w:ascii="Angsana New" w:hAnsi="Angsana New" w:hint="cs"/>
          <w:sz w:val="28"/>
          <w:cs/>
        </w:rPr>
        <w:t xml:space="preserve">คิดเป็นสัดส่วนร้อยละ </w:t>
      </w:r>
      <w:r w:rsidR="004F230D" w:rsidRPr="00856982">
        <w:rPr>
          <w:rFonts w:ascii="Angsana New" w:hAnsi="Angsana New"/>
          <w:sz w:val="28"/>
        </w:rPr>
        <w:t>89</w:t>
      </w:r>
      <w:r w:rsidRPr="00856982">
        <w:rPr>
          <w:rFonts w:ascii="Angsana New" w:hAnsi="Angsana New"/>
          <w:sz w:val="28"/>
        </w:rPr>
        <w:t xml:space="preserve"> </w:t>
      </w:r>
      <w:r w:rsidRPr="00856982">
        <w:rPr>
          <w:rFonts w:ascii="Angsana New" w:hAnsi="Angsana New" w:hint="cs"/>
          <w:sz w:val="28"/>
          <w:cs/>
        </w:rPr>
        <w:t xml:space="preserve">และ </w:t>
      </w:r>
      <w:r w:rsidR="004F230D" w:rsidRPr="00856982">
        <w:rPr>
          <w:rFonts w:ascii="Angsana New" w:hAnsi="Angsana New"/>
          <w:sz w:val="28"/>
        </w:rPr>
        <w:t>94</w:t>
      </w:r>
      <w:r w:rsidRPr="00856982">
        <w:rPr>
          <w:rFonts w:ascii="Angsana New" w:hAnsi="Angsana New" w:hint="cs"/>
          <w:sz w:val="28"/>
          <w:cs/>
        </w:rPr>
        <w:t xml:space="preserve"> ตามลำดับของค่าใช้จ่ายรวม</w:t>
      </w:r>
      <w:r w:rsidRPr="00856982">
        <w:rPr>
          <w:rFonts w:ascii="Angsana New" w:hAnsi="Angsana New"/>
          <w:sz w:val="28"/>
        </w:rPr>
        <w:t>)</w:t>
      </w:r>
      <w:r w:rsidRPr="00856982">
        <w:rPr>
          <w:rFonts w:ascii="Angsana New" w:hAnsi="Angsana New" w:hint="cs"/>
          <w:sz w:val="28"/>
          <w:cs/>
        </w:rPr>
        <w:t xml:space="preserve"> มูลค่าระหว่างก่อสร้างที่ยังไม่เรียกเก็บจากลูกค้าเป็นจำนวน </w:t>
      </w:r>
      <w:r w:rsidR="007463EA" w:rsidRPr="00856982">
        <w:rPr>
          <w:rFonts w:ascii="Angsana New" w:hAnsi="Angsana New"/>
          <w:sz w:val="28"/>
        </w:rPr>
        <w:t>653.30</w:t>
      </w:r>
      <w:r w:rsidRPr="00856982">
        <w:rPr>
          <w:rFonts w:ascii="Angsana New" w:hAnsi="Angsana New"/>
          <w:sz w:val="28"/>
        </w:rPr>
        <w:t xml:space="preserve"> </w:t>
      </w:r>
      <w:r w:rsidRPr="00856982">
        <w:rPr>
          <w:rFonts w:ascii="Angsana New" w:hAnsi="Angsana New" w:hint="cs"/>
          <w:sz w:val="28"/>
          <w:cs/>
        </w:rPr>
        <w:t xml:space="preserve">ล้านบาท และ </w:t>
      </w:r>
      <w:r w:rsidR="007463EA" w:rsidRPr="00856982">
        <w:rPr>
          <w:rFonts w:ascii="Angsana New" w:hAnsi="Angsana New"/>
          <w:sz w:val="28"/>
        </w:rPr>
        <w:t>653.30</w:t>
      </w:r>
      <w:r w:rsidRPr="00856982">
        <w:rPr>
          <w:rFonts w:ascii="Angsana New" w:hAnsi="Angsana New"/>
          <w:sz w:val="28"/>
        </w:rPr>
        <w:t xml:space="preserve"> </w:t>
      </w:r>
      <w:r w:rsidRPr="00856982">
        <w:rPr>
          <w:rFonts w:ascii="Angsana New" w:hAnsi="Angsana New" w:hint="cs"/>
          <w:sz w:val="28"/>
          <w:cs/>
        </w:rPr>
        <w:t xml:space="preserve">ล้านบาท </w:t>
      </w:r>
      <w:r w:rsidR="007463EA" w:rsidRPr="00856982">
        <w:rPr>
          <w:rFonts w:ascii="Angsana New" w:hAnsi="Angsana New"/>
          <w:sz w:val="28"/>
        </w:rPr>
        <w:br/>
      </w:r>
      <w:r w:rsidRPr="00856982">
        <w:rPr>
          <w:rFonts w:ascii="Angsana New" w:hAnsi="Angsana New"/>
          <w:sz w:val="28"/>
        </w:rPr>
        <w:t>(</w:t>
      </w:r>
      <w:r w:rsidRPr="00856982">
        <w:rPr>
          <w:rFonts w:ascii="Angsana New" w:hAnsi="Angsana New" w:hint="cs"/>
          <w:sz w:val="28"/>
          <w:cs/>
        </w:rPr>
        <w:t xml:space="preserve">สุทธิคิดเป็นร้อยละ </w:t>
      </w:r>
      <w:r w:rsidR="007463EA" w:rsidRPr="00856982">
        <w:rPr>
          <w:rFonts w:ascii="Angsana New" w:hAnsi="Angsana New"/>
          <w:sz w:val="28"/>
        </w:rPr>
        <w:t xml:space="preserve">6 </w:t>
      </w:r>
      <w:r w:rsidRPr="00856982">
        <w:rPr>
          <w:rFonts w:ascii="Angsana New" w:hAnsi="Angsana New" w:hint="cs"/>
          <w:sz w:val="28"/>
          <w:cs/>
        </w:rPr>
        <w:t xml:space="preserve">และ </w:t>
      </w:r>
      <w:r w:rsidR="007463EA" w:rsidRPr="00856982">
        <w:rPr>
          <w:rFonts w:ascii="Angsana New" w:hAnsi="Angsana New"/>
          <w:sz w:val="28"/>
        </w:rPr>
        <w:t xml:space="preserve">8 </w:t>
      </w:r>
      <w:r w:rsidRPr="00856982">
        <w:rPr>
          <w:rFonts w:ascii="Angsana New" w:hAnsi="Angsana New" w:hint="cs"/>
          <w:sz w:val="28"/>
          <w:cs/>
        </w:rPr>
        <w:t>ตามลำดับของสินทรัพย์รวม</w:t>
      </w:r>
      <w:r w:rsidRPr="00856982">
        <w:rPr>
          <w:rFonts w:ascii="Angsana New" w:hAnsi="Angsana New"/>
          <w:sz w:val="28"/>
        </w:rPr>
        <w:t>)</w:t>
      </w:r>
      <w:r w:rsidRPr="00856982">
        <w:rPr>
          <w:rFonts w:ascii="Angsana New" w:hAnsi="Angsana New" w:hint="cs"/>
          <w:sz w:val="28"/>
          <w:cs/>
        </w:rPr>
        <w:t xml:space="preserve"> และประมาณการหนี้สิน ซึ่งได้แก่ ประมาณการต้นทุนใน</w:t>
      </w:r>
      <w:r w:rsidR="00BD0B6A">
        <w:rPr>
          <w:rFonts w:ascii="Angsana New" w:hAnsi="Angsana New"/>
          <w:sz w:val="28"/>
          <w:cs/>
        </w:rPr>
        <w:br/>
      </w:r>
      <w:r w:rsidRPr="00856982">
        <w:rPr>
          <w:rFonts w:ascii="Angsana New" w:hAnsi="Angsana New" w:hint="cs"/>
          <w:sz w:val="28"/>
          <w:cs/>
        </w:rPr>
        <w:t xml:space="preserve">การแก้ไขงานในช่วงรับประกันผลงานก่อสร้างที่คาดว่าจะเกิดขึ้น เป็นต้น รวมเป็นจำนวน </w:t>
      </w:r>
      <w:r w:rsidR="007463EA" w:rsidRPr="00856982">
        <w:rPr>
          <w:rFonts w:ascii="Angsana New" w:hAnsi="Angsana New"/>
          <w:sz w:val="28"/>
        </w:rPr>
        <w:t>10.76</w:t>
      </w:r>
      <w:r w:rsidR="00BD0B6A">
        <w:rPr>
          <w:rFonts w:ascii="Angsana New" w:hAnsi="Angsana New" w:hint="cs"/>
          <w:sz w:val="28"/>
          <w:cs/>
        </w:rPr>
        <w:t xml:space="preserve"> </w:t>
      </w:r>
      <w:r w:rsidRPr="00856982">
        <w:rPr>
          <w:rFonts w:ascii="Angsana New" w:hAnsi="Angsana New" w:hint="cs"/>
          <w:sz w:val="28"/>
          <w:cs/>
        </w:rPr>
        <w:t xml:space="preserve">ล้านบาท และ </w:t>
      </w:r>
      <w:r w:rsidR="007463EA" w:rsidRPr="00856982">
        <w:rPr>
          <w:rFonts w:ascii="Angsana New" w:hAnsi="Angsana New"/>
          <w:sz w:val="28"/>
        </w:rPr>
        <w:t>10.76</w:t>
      </w:r>
      <w:r w:rsidRPr="00856982">
        <w:rPr>
          <w:rFonts w:ascii="Angsana New" w:hAnsi="Angsana New"/>
          <w:sz w:val="28"/>
        </w:rPr>
        <w:t xml:space="preserve"> </w:t>
      </w:r>
      <w:r w:rsidR="00BD0B6A">
        <w:rPr>
          <w:rFonts w:ascii="Angsana New" w:hAnsi="Angsana New"/>
          <w:sz w:val="28"/>
          <w:cs/>
        </w:rPr>
        <w:br/>
      </w:r>
      <w:r w:rsidRPr="00856982">
        <w:rPr>
          <w:rFonts w:ascii="Angsana New" w:hAnsi="Angsana New" w:hint="cs"/>
          <w:sz w:val="28"/>
          <w:cs/>
        </w:rPr>
        <w:t xml:space="preserve">ล้านบาท </w:t>
      </w:r>
      <w:r w:rsidRPr="00856982">
        <w:rPr>
          <w:rFonts w:ascii="Angsana New" w:hAnsi="Angsana New"/>
          <w:sz w:val="28"/>
        </w:rPr>
        <w:t>(</w:t>
      </w:r>
      <w:r w:rsidRPr="00856982">
        <w:rPr>
          <w:rFonts w:ascii="Angsana New" w:hAnsi="Angsana New" w:hint="cs"/>
          <w:sz w:val="28"/>
          <w:cs/>
        </w:rPr>
        <w:t xml:space="preserve">คิดเป็นสัดส่วนร้อยละ </w:t>
      </w:r>
      <w:r w:rsidR="007463EA" w:rsidRPr="00856982">
        <w:rPr>
          <w:rFonts w:ascii="Angsana New" w:hAnsi="Angsana New"/>
          <w:sz w:val="28"/>
        </w:rPr>
        <w:t>0.10</w:t>
      </w:r>
      <w:r w:rsidRPr="00856982">
        <w:rPr>
          <w:rFonts w:ascii="Angsana New" w:hAnsi="Angsana New"/>
          <w:sz w:val="28"/>
        </w:rPr>
        <w:t xml:space="preserve"> </w:t>
      </w:r>
      <w:r w:rsidRPr="00856982">
        <w:rPr>
          <w:rFonts w:ascii="Angsana New" w:hAnsi="Angsana New" w:hint="cs"/>
          <w:sz w:val="28"/>
          <w:cs/>
        </w:rPr>
        <w:t xml:space="preserve">และ </w:t>
      </w:r>
      <w:r w:rsidR="007463EA" w:rsidRPr="00856982">
        <w:rPr>
          <w:rFonts w:ascii="Angsana New" w:hAnsi="Angsana New"/>
          <w:sz w:val="28"/>
        </w:rPr>
        <w:t>0.13</w:t>
      </w:r>
      <w:r w:rsidRPr="00856982">
        <w:rPr>
          <w:rFonts w:ascii="Angsana New" w:hAnsi="Angsana New"/>
          <w:sz w:val="28"/>
        </w:rPr>
        <w:t xml:space="preserve"> </w:t>
      </w:r>
      <w:r w:rsidRPr="00856982">
        <w:rPr>
          <w:rFonts w:ascii="Angsana New" w:hAnsi="Angsana New" w:hint="cs"/>
          <w:sz w:val="28"/>
          <w:cs/>
        </w:rPr>
        <w:t>ตามลำดับของหนี้สินรวม</w:t>
      </w:r>
      <w:r w:rsidRPr="00856982">
        <w:rPr>
          <w:rFonts w:ascii="Angsana New" w:hAnsi="Angsana New"/>
          <w:sz w:val="28"/>
        </w:rPr>
        <w:t xml:space="preserve">) </w:t>
      </w:r>
      <w:r w:rsidRPr="00856982">
        <w:rPr>
          <w:rFonts w:ascii="Angsana New" w:hAnsi="Angsana New" w:hint="cs"/>
          <w:sz w:val="28"/>
          <w:cs/>
        </w:rPr>
        <w:t>ดังนั้น เรื่องสำคัญในการตรวจสอบคือ การรับรู้รายได้ค่าก่อสร้างตามอัตราส่วนของขั้นความสำเร็จแต่ละโครงการ การะประมาณการผลขาดทุนที่อาจจะเกิดขึ้นจากโครงการก่อสร้าง และการประมาณการหนี้สินสินอื่นๆ เรื่องเหล่านี้เป็นรายการที่ผลกระทบต่องบการเงินของกลุ่มบริษัทและบริษัท</w:t>
      </w:r>
    </w:p>
    <w:p w14:paraId="2614AB92" w14:textId="77777777" w:rsidR="00976AAE" w:rsidRPr="00856982" w:rsidRDefault="00976AAE" w:rsidP="00B534EC">
      <w:pPr>
        <w:spacing w:before="240" w:after="120" w:line="240" w:lineRule="atLeast"/>
        <w:jc w:val="thaiDistribute"/>
        <w:rPr>
          <w:rFonts w:ascii="Angsana New" w:hAnsi="Angsana New"/>
          <w:b/>
          <w:bCs/>
          <w:sz w:val="28"/>
          <w:u w:val="single"/>
          <w:cs/>
        </w:rPr>
      </w:pPr>
      <w:r w:rsidRPr="00856982">
        <w:rPr>
          <w:rFonts w:ascii="Angsana New" w:hAnsi="Angsana New" w:hint="cs"/>
          <w:b/>
          <w:bCs/>
          <w:sz w:val="28"/>
          <w:u w:val="single"/>
          <w:cs/>
        </w:rPr>
        <w:t>การตอบสนองความเสี่ยงของผู้สอบบัญชี</w:t>
      </w:r>
    </w:p>
    <w:p w14:paraId="0206D696" w14:textId="77777777" w:rsidR="00976AAE" w:rsidRPr="00856982" w:rsidRDefault="00976AAE" w:rsidP="00976AAE">
      <w:pPr>
        <w:pStyle w:val="ListParagraph"/>
        <w:numPr>
          <w:ilvl w:val="0"/>
          <w:numId w:val="3"/>
        </w:numPr>
        <w:ind w:left="426"/>
        <w:jc w:val="thaiDistribute"/>
        <w:rPr>
          <w:rFonts w:ascii="Angsana New" w:hAnsi="Angsana New"/>
          <w:b/>
          <w:bCs/>
          <w:sz w:val="28"/>
          <w:szCs w:val="28"/>
          <w:u w:val="single"/>
          <w:lang w:bidi="th-TH"/>
        </w:rPr>
      </w:pPr>
      <w:r w:rsidRPr="00856982">
        <w:rPr>
          <w:rFonts w:ascii="Angsana New" w:hAnsi="Angsana New" w:hint="cs"/>
          <w:sz w:val="28"/>
          <w:szCs w:val="28"/>
          <w:cs/>
          <w:lang w:bidi="th-TH"/>
        </w:rPr>
        <w:t>ทำความเข้าใจเกี่ยวกับกระบวนการทำสัญญาก่อสร้าง การว่าจ้างผู้รับเหมาช่วงในเรื่องรายละเอียดสัญญา การประมาณการต้นทุนก่อสร้าง การประมาณการต้นทุนในการแก้ไขงานในช่วงรับประกันผลงาน การจ่ายชำระ และกระบวนการบันทึกรายการการอนุมัติรายการทั้งระบบการควบคุมภายในที่เกี่ยวข้อง</w:t>
      </w:r>
    </w:p>
    <w:p w14:paraId="5B62E419" w14:textId="77777777" w:rsidR="00976AAE" w:rsidRPr="00856982" w:rsidRDefault="00976AAE" w:rsidP="00976AAE">
      <w:pPr>
        <w:pStyle w:val="ListParagraph"/>
        <w:numPr>
          <w:ilvl w:val="0"/>
          <w:numId w:val="3"/>
        </w:numPr>
        <w:ind w:left="426"/>
        <w:jc w:val="thaiDistribute"/>
        <w:rPr>
          <w:rFonts w:ascii="Angsana New" w:hAnsi="Angsana New"/>
          <w:b/>
          <w:bCs/>
          <w:sz w:val="28"/>
          <w:szCs w:val="28"/>
          <w:u w:val="single"/>
          <w:lang w:bidi="th-TH"/>
        </w:rPr>
      </w:pPr>
      <w:r w:rsidRPr="00856982">
        <w:rPr>
          <w:rFonts w:ascii="Angsana New" w:hAnsi="Angsana New" w:hint="cs"/>
          <w:sz w:val="28"/>
          <w:szCs w:val="28"/>
          <w:cs/>
          <w:lang w:bidi="th-TH"/>
        </w:rPr>
        <w:t>สอบทานการออกแบบและการปฏิบัติการอนุมัติรายการตามระบบการควบคุมภายในในเรื่องดังกล่าว</w:t>
      </w:r>
    </w:p>
    <w:p w14:paraId="53D3DE83" w14:textId="1DD42538" w:rsidR="001F6BDA" w:rsidRPr="00856982" w:rsidRDefault="00976AAE" w:rsidP="001F6BDA">
      <w:pPr>
        <w:pStyle w:val="ListParagraph"/>
        <w:numPr>
          <w:ilvl w:val="0"/>
          <w:numId w:val="3"/>
        </w:numPr>
        <w:ind w:left="426"/>
        <w:jc w:val="thaiDistribute"/>
        <w:rPr>
          <w:rFonts w:ascii="Angsana New" w:hAnsi="Angsana New"/>
          <w:sz w:val="28"/>
          <w:szCs w:val="28"/>
          <w:lang w:bidi="th-TH"/>
        </w:rPr>
      </w:pPr>
      <w:r w:rsidRPr="00856982">
        <w:rPr>
          <w:rFonts w:ascii="Angsana New" w:hAnsi="Angsana New" w:hint="cs"/>
          <w:sz w:val="28"/>
          <w:szCs w:val="28"/>
          <w:cs/>
          <w:lang w:bidi="th-TH"/>
        </w:rPr>
        <w:t>ทดสอบความมีประสิทธิผลของการปฏิบัติตามระบบควบคุมภายในที่เกี่ยวข้องกับการประมาณการต้นทุนก่อสร้าง การจัดซื้อจัดจ้างวัสดุก่อสร้าง การจ่ายค่าแรง และค่าจ้างผู้รับเหมาช่วง เป็นต้น</w:t>
      </w:r>
    </w:p>
    <w:p w14:paraId="6EA48A04" w14:textId="54B6B5F6" w:rsidR="00CC7952" w:rsidRPr="00856982" w:rsidRDefault="00CC7952" w:rsidP="00CC7952">
      <w:pPr>
        <w:jc w:val="thaiDistribute"/>
        <w:rPr>
          <w:rFonts w:ascii="Angsana New" w:hAnsi="Angsana New"/>
          <w:sz w:val="28"/>
        </w:rPr>
      </w:pPr>
    </w:p>
    <w:p w14:paraId="006F894B" w14:textId="51F2BD70" w:rsidR="00CC7952" w:rsidRPr="00856982" w:rsidRDefault="00CC7952" w:rsidP="00CC7952">
      <w:pPr>
        <w:jc w:val="thaiDistribute"/>
        <w:rPr>
          <w:rFonts w:ascii="Angsana New" w:hAnsi="Angsana New"/>
          <w:sz w:val="28"/>
        </w:rPr>
      </w:pPr>
    </w:p>
    <w:p w14:paraId="685A5E8F" w14:textId="6DEA7654" w:rsidR="00CC7952" w:rsidRPr="00856982" w:rsidRDefault="00CC7952" w:rsidP="00CC7952">
      <w:pPr>
        <w:jc w:val="thaiDistribute"/>
        <w:rPr>
          <w:rFonts w:ascii="Angsana New" w:hAnsi="Angsana New"/>
          <w:sz w:val="28"/>
        </w:rPr>
      </w:pPr>
    </w:p>
    <w:p w14:paraId="56CA614F" w14:textId="77777777" w:rsidR="00CC7952" w:rsidRPr="00856982" w:rsidRDefault="00CC7952" w:rsidP="00CC7952">
      <w:pPr>
        <w:jc w:val="thaiDistribute"/>
        <w:rPr>
          <w:rFonts w:ascii="Angsana New" w:hAnsi="Angsana New"/>
          <w:sz w:val="28"/>
          <w:cs/>
        </w:rPr>
      </w:pPr>
    </w:p>
    <w:p w14:paraId="383BCA20" w14:textId="5012574E" w:rsidR="00CC7952" w:rsidRPr="00856982" w:rsidRDefault="00CC7952" w:rsidP="00CC7952">
      <w:pPr>
        <w:jc w:val="thaiDistribute"/>
        <w:rPr>
          <w:rFonts w:ascii="Angsana New" w:hAnsi="Angsana New"/>
          <w:b/>
          <w:bCs/>
          <w:sz w:val="28"/>
          <w:u w:val="single"/>
        </w:rPr>
      </w:pPr>
    </w:p>
    <w:p w14:paraId="6AAC2FF6" w14:textId="6AB8EE65" w:rsidR="00CC7952" w:rsidRPr="00856982" w:rsidRDefault="00CC7952" w:rsidP="00CC7952">
      <w:pPr>
        <w:jc w:val="thaiDistribute"/>
        <w:rPr>
          <w:rFonts w:ascii="Angsana New" w:hAnsi="Angsana New"/>
          <w:b/>
          <w:bCs/>
          <w:sz w:val="28"/>
          <w:u w:val="single"/>
        </w:rPr>
      </w:pPr>
    </w:p>
    <w:p w14:paraId="539E8676" w14:textId="03993AAE" w:rsidR="00CC7952" w:rsidRPr="00856982" w:rsidRDefault="00CC7952" w:rsidP="00CC7952">
      <w:pPr>
        <w:jc w:val="thaiDistribute"/>
        <w:rPr>
          <w:rFonts w:ascii="Angsana New" w:hAnsi="Angsana New"/>
          <w:b/>
          <w:bCs/>
          <w:sz w:val="28"/>
          <w:u w:val="single"/>
        </w:rPr>
      </w:pPr>
    </w:p>
    <w:p w14:paraId="286CE893" w14:textId="75230E30" w:rsidR="00CC7952" w:rsidRPr="00856982" w:rsidRDefault="00CC7952" w:rsidP="00CC7952">
      <w:pPr>
        <w:jc w:val="thaiDistribute"/>
        <w:rPr>
          <w:rFonts w:ascii="Angsana New" w:hAnsi="Angsana New"/>
          <w:b/>
          <w:bCs/>
          <w:sz w:val="28"/>
          <w:u w:val="single"/>
        </w:rPr>
      </w:pPr>
    </w:p>
    <w:p w14:paraId="5795407B" w14:textId="77777777" w:rsidR="00CC7952" w:rsidRPr="00856982" w:rsidRDefault="00CC7952" w:rsidP="00CC7952">
      <w:pPr>
        <w:jc w:val="thaiDistribute"/>
        <w:rPr>
          <w:rFonts w:ascii="Angsana New" w:hAnsi="Angsana New"/>
          <w:b/>
          <w:bCs/>
          <w:sz w:val="28"/>
          <w:u w:val="single"/>
        </w:rPr>
      </w:pPr>
    </w:p>
    <w:p w14:paraId="49DC9313" w14:textId="041F1A2C" w:rsidR="00976AAE" w:rsidRPr="00856982" w:rsidRDefault="001F6BDA" w:rsidP="001F6BDA">
      <w:pPr>
        <w:pStyle w:val="ListParagraph"/>
        <w:numPr>
          <w:ilvl w:val="0"/>
          <w:numId w:val="3"/>
        </w:numPr>
        <w:ind w:left="426"/>
        <w:jc w:val="thaiDistribute"/>
        <w:rPr>
          <w:rFonts w:ascii="Angsana New" w:hAnsi="Angsana New"/>
          <w:b/>
          <w:bCs/>
          <w:sz w:val="28"/>
          <w:szCs w:val="28"/>
          <w:u w:val="single"/>
          <w:lang w:bidi="th-TH"/>
        </w:rPr>
      </w:pPr>
      <w:r w:rsidRPr="00856982">
        <w:rPr>
          <w:cs/>
        </w:rPr>
        <w:br w:type="column"/>
      </w:r>
      <w:r w:rsidR="00976AAE" w:rsidRPr="00856982">
        <w:rPr>
          <w:rFonts w:ascii="Angsana New" w:hAnsi="Angsana New" w:hint="cs"/>
          <w:sz w:val="28"/>
          <w:szCs w:val="28"/>
          <w:cs/>
          <w:lang w:bidi="th-TH"/>
        </w:rPr>
        <w:lastRenderedPageBreak/>
        <w:t>ตรวจสอบเนื้อหาสาระ ซึ่งประกอบด้วย</w:t>
      </w:r>
    </w:p>
    <w:p w14:paraId="2E032A87" w14:textId="77777777" w:rsidR="00976AAE" w:rsidRPr="00856982" w:rsidRDefault="00976AAE" w:rsidP="00976AAE">
      <w:pPr>
        <w:pStyle w:val="ListParagraph"/>
        <w:numPr>
          <w:ilvl w:val="0"/>
          <w:numId w:val="4"/>
        </w:numPr>
        <w:jc w:val="thaiDistribute"/>
        <w:rPr>
          <w:rFonts w:ascii="Angsana New" w:hAnsi="Angsana New"/>
          <w:b/>
          <w:bCs/>
          <w:sz w:val="28"/>
          <w:szCs w:val="28"/>
          <w:u w:val="single"/>
          <w:lang w:bidi="th-TH"/>
        </w:rPr>
      </w:pPr>
      <w:r w:rsidRPr="00856982">
        <w:rPr>
          <w:rFonts w:ascii="Angsana New" w:hAnsi="Angsana New" w:hint="cs"/>
          <w:sz w:val="28"/>
          <w:szCs w:val="28"/>
          <w:cs/>
          <w:lang w:bidi="th-TH"/>
        </w:rPr>
        <w:t>สอบทานรายละเอียดของสัญญาก่อสร้างของโครงการก่อสร้าง รวมทั้งงานเพิ่มและงานลดที่เกิดขึ้นระหว่างปี</w:t>
      </w:r>
    </w:p>
    <w:p w14:paraId="28A3B090" w14:textId="5AB0F3B1" w:rsidR="00976AAE" w:rsidRPr="00856982" w:rsidRDefault="00976AAE" w:rsidP="00A264C2">
      <w:pPr>
        <w:pStyle w:val="ListParagraph"/>
        <w:numPr>
          <w:ilvl w:val="0"/>
          <w:numId w:val="4"/>
        </w:numPr>
        <w:jc w:val="thaiDistribute"/>
        <w:rPr>
          <w:rFonts w:ascii="Angsana New" w:hAnsi="Angsana New"/>
          <w:sz w:val="28"/>
          <w:szCs w:val="28"/>
          <w:cs/>
          <w:lang w:bidi="th-TH"/>
        </w:rPr>
      </w:pPr>
      <w:r w:rsidRPr="00856982">
        <w:rPr>
          <w:rFonts w:ascii="Angsana New" w:hAnsi="Angsana New" w:hint="cs"/>
          <w:sz w:val="28"/>
          <w:szCs w:val="28"/>
          <w:cs/>
          <w:lang w:bidi="th-TH"/>
        </w:rPr>
        <w:t>สอบทานวิธีการที่ผู้บริหารใช้ในการติดตามและพิจารณาความสมเหตุสมผลของการประเมินขั้นความสำเร็จของงานก่อสร้าง การทบทวนประมาณการต้นทุนก่อสร้างการประมาณการต้นทุนในการแก้ไขในช่วงรับประกันผลงานการอนุมัติ และสุ่มทดสอบกับเอกสารที่เกี่ยวข้อง</w:t>
      </w:r>
    </w:p>
    <w:p w14:paraId="2AB959BB" w14:textId="77777777" w:rsidR="00976AAE" w:rsidRPr="00856982" w:rsidRDefault="00976AAE" w:rsidP="00976AAE">
      <w:pPr>
        <w:pStyle w:val="ListParagraph"/>
        <w:numPr>
          <w:ilvl w:val="0"/>
          <w:numId w:val="4"/>
        </w:numPr>
        <w:jc w:val="thaiDistribute"/>
        <w:rPr>
          <w:rFonts w:ascii="Angsana New" w:hAnsi="Angsana New"/>
          <w:sz w:val="28"/>
          <w:szCs w:val="28"/>
          <w:lang w:bidi="th-TH"/>
        </w:rPr>
      </w:pPr>
      <w:r w:rsidRPr="00856982">
        <w:rPr>
          <w:rFonts w:ascii="Angsana New" w:hAnsi="Angsana New" w:hint="cs"/>
          <w:sz w:val="28"/>
          <w:szCs w:val="28"/>
          <w:cs/>
          <w:lang w:bidi="th-TH"/>
        </w:rPr>
        <w:t>ทดสอบการคำนวณขั้นความสำเร็จของงานก่อสร้างแต่ละโครง</w:t>
      </w:r>
    </w:p>
    <w:p w14:paraId="23B43779" w14:textId="77777777" w:rsidR="00976AAE" w:rsidRPr="00856982" w:rsidRDefault="00976AAE" w:rsidP="00976AAE">
      <w:pPr>
        <w:pStyle w:val="ListParagraph"/>
        <w:numPr>
          <w:ilvl w:val="0"/>
          <w:numId w:val="4"/>
        </w:numPr>
        <w:jc w:val="thaiDistribute"/>
        <w:rPr>
          <w:rFonts w:ascii="Angsana New" w:hAnsi="Angsana New"/>
          <w:sz w:val="28"/>
          <w:szCs w:val="28"/>
          <w:lang w:bidi="th-TH"/>
        </w:rPr>
      </w:pPr>
      <w:r w:rsidRPr="00856982">
        <w:rPr>
          <w:rFonts w:ascii="Angsana New" w:hAnsi="Angsana New" w:hint="cs"/>
          <w:sz w:val="28"/>
          <w:szCs w:val="28"/>
          <w:cs/>
          <w:lang w:bidi="th-TH"/>
        </w:rPr>
        <w:t>วิเคราะห์เปรียบเทียบขั้นความสำเร็จของงานที่เกิดจากต้นทุนก่อสร้างที่เกิดขึ้นจริงกับขั้นความสำเร็จงานก่อสร้างที่ประมาณโดยวิศวกรโครงการของบริษัท และที่ปรึกษาโครงการของลูกค้า</w:t>
      </w:r>
    </w:p>
    <w:p w14:paraId="6B36E3BF" w14:textId="77777777" w:rsidR="00B06150" w:rsidRPr="00856982" w:rsidRDefault="00976AAE" w:rsidP="00976AAE">
      <w:pPr>
        <w:pStyle w:val="ListParagraph"/>
        <w:numPr>
          <w:ilvl w:val="0"/>
          <w:numId w:val="4"/>
        </w:numPr>
        <w:jc w:val="thaiDistribute"/>
        <w:rPr>
          <w:rFonts w:ascii="Angsana New" w:hAnsi="Angsana New"/>
          <w:sz w:val="28"/>
          <w:szCs w:val="28"/>
          <w:lang w:bidi="th-TH"/>
        </w:rPr>
      </w:pPr>
      <w:r w:rsidRPr="00856982">
        <w:rPr>
          <w:rFonts w:ascii="Angsana New" w:hAnsi="Angsana New" w:hint="cs"/>
          <w:sz w:val="28"/>
          <w:szCs w:val="28"/>
          <w:cs/>
          <w:lang w:bidi="th-TH"/>
        </w:rPr>
        <w:t>ทดสอบความถูกต้องของการซื้อวัสดุก่อสร้าง การจ่ายค่าแรงและค่าจ้างผู้รับเหมาช่วง และค่าใช้จ่ายที่เกี่ยวข้องกับเอกสารประกอบการบันทึกบัญชี</w:t>
      </w:r>
    </w:p>
    <w:p w14:paraId="69F93563" w14:textId="0FC7488C" w:rsidR="00976AAE" w:rsidRPr="00856982" w:rsidRDefault="00976AAE" w:rsidP="00976AAE">
      <w:pPr>
        <w:pStyle w:val="ListParagraph"/>
        <w:numPr>
          <w:ilvl w:val="0"/>
          <w:numId w:val="4"/>
        </w:numPr>
        <w:jc w:val="thaiDistribute"/>
        <w:rPr>
          <w:rFonts w:ascii="Angsana New" w:hAnsi="Angsana New"/>
          <w:sz w:val="28"/>
          <w:szCs w:val="28"/>
          <w:lang w:bidi="th-TH"/>
        </w:rPr>
      </w:pPr>
      <w:r w:rsidRPr="00856982">
        <w:rPr>
          <w:rFonts w:ascii="Angsana New" w:hAnsi="Angsana New" w:hint="cs"/>
          <w:sz w:val="28"/>
          <w:szCs w:val="28"/>
          <w:cs/>
          <w:lang w:bidi="th-TH"/>
        </w:rPr>
        <w:t>เข้าสังเกตการณ์โครงการที่อยู่ระหว่างทำ ณ วันสิ้นปี รวมทั้งสอบถามวิศวกร/ผู้ควบคุมงานที่รับผิดชอบ และทำความเข้าใจกระบวนการที่ใช้ในการประเมินขั้นความสำเร็จของงานก่อสร้าง</w:t>
      </w:r>
    </w:p>
    <w:p w14:paraId="4DE2EC73" w14:textId="0D2B411A" w:rsidR="00976AAE" w:rsidRPr="00856982" w:rsidRDefault="00976AAE" w:rsidP="00976AAE">
      <w:pPr>
        <w:pStyle w:val="ListParagraph"/>
        <w:numPr>
          <w:ilvl w:val="0"/>
          <w:numId w:val="4"/>
        </w:numPr>
        <w:jc w:val="thaiDistribute"/>
        <w:rPr>
          <w:rFonts w:ascii="Angsana New" w:hAnsi="Angsana New"/>
          <w:sz w:val="28"/>
          <w:szCs w:val="28"/>
          <w:lang w:bidi="th-TH"/>
        </w:rPr>
      </w:pPr>
      <w:r w:rsidRPr="00856982">
        <w:rPr>
          <w:rFonts w:ascii="Angsana New" w:hAnsi="Angsana New" w:hint="cs"/>
          <w:sz w:val="28"/>
          <w:szCs w:val="28"/>
          <w:cs/>
          <w:lang w:bidi="th-TH"/>
        </w:rPr>
        <w:t>สอบทานความเพียงพอการเปิดเผยข้อมูลในหมายเหตุประกอบงบการเงิน</w:t>
      </w:r>
    </w:p>
    <w:p w14:paraId="3B9AE2FB" w14:textId="05031A11" w:rsidR="00976AAE" w:rsidRPr="00856982" w:rsidRDefault="00976AAE" w:rsidP="00976AAE">
      <w:pPr>
        <w:spacing w:before="240" w:line="360" w:lineRule="auto"/>
        <w:jc w:val="thaiDistribute"/>
        <w:rPr>
          <w:rFonts w:ascii="Angsana New" w:hAnsi="Angsana New"/>
          <w:b/>
          <w:bCs/>
          <w:sz w:val="28"/>
          <w:cs/>
        </w:rPr>
      </w:pPr>
      <w:r w:rsidRPr="00856982">
        <w:rPr>
          <w:rFonts w:ascii="Angsana New" w:hAnsi="Angsana New" w:hint="cs"/>
          <w:b/>
          <w:bCs/>
          <w:sz w:val="28"/>
          <w:cs/>
        </w:rPr>
        <w:t>ค่าเผื่อ</w:t>
      </w:r>
      <w:r w:rsidR="001E7F11" w:rsidRPr="00856982">
        <w:rPr>
          <w:rFonts w:ascii="Angsana New" w:hAnsi="Angsana New" w:hint="cs"/>
          <w:b/>
          <w:bCs/>
          <w:sz w:val="28"/>
          <w:cs/>
        </w:rPr>
        <w:t>ผลขาดทุน</w:t>
      </w:r>
    </w:p>
    <w:p w14:paraId="46271E8D" w14:textId="0BC9ED42" w:rsidR="00ED760D" w:rsidRPr="00856982" w:rsidRDefault="00ED760D" w:rsidP="00ED760D">
      <w:pPr>
        <w:pStyle w:val="Default"/>
        <w:tabs>
          <w:tab w:val="left" w:pos="522"/>
        </w:tabs>
        <w:jc w:val="thaiDistribute"/>
        <w:rPr>
          <w:rFonts w:asciiTheme="majorBidi" w:hAnsiTheme="majorBidi" w:cs="Angsana New"/>
          <w:sz w:val="28"/>
          <w:szCs w:val="28"/>
        </w:rPr>
      </w:pPr>
      <w:r w:rsidRPr="00856982">
        <w:rPr>
          <w:rFonts w:asciiTheme="majorBidi" w:hAnsiTheme="majorBidi" w:cstheme="majorBidi" w:hint="cs"/>
          <w:sz w:val="28"/>
          <w:szCs w:val="28"/>
          <w:cs/>
        </w:rPr>
        <w:t>ภายใต้มาตรฐานการรายงานทางการเงิน กลุ่มบริษัทต้องพิจารณาค่าเผื่อ</w:t>
      </w:r>
      <w:r w:rsidR="0049076D" w:rsidRPr="00856982">
        <w:rPr>
          <w:rFonts w:asciiTheme="majorBidi" w:hAnsiTheme="majorBidi" w:cstheme="majorBidi" w:hint="cs"/>
          <w:sz w:val="28"/>
          <w:szCs w:val="28"/>
          <w:cs/>
        </w:rPr>
        <w:t>ผลขาดทุน</w:t>
      </w:r>
      <w:r w:rsidRPr="00856982">
        <w:rPr>
          <w:rFonts w:asciiTheme="majorBidi" w:hAnsiTheme="majorBidi" w:cs="Angsana New"/>
          <w:sz w:val="28"/>
          <w:szCs w:val="28"/>
          <w:cs/>
        </w:rPr>
        <w:t>สำหรับลูกหนี้การค้าหรือสินทรัพย์</w:t>
      </w:r>
      <w:r w:rsidRPr="00856982">
        <w:rPr>
          <w:rFonts w:asciiTheme="majorBidi" w:hAnsiTheme="majorBidi" w:cs="Angsana New"/>
          <w:sz w:val="28"/>
          <w:szCs w:val="28"/>
          <w:cs/>
        </w:rPr>
        <w:br/>
        <w:t>ที่เกิดจากสัญญาภายใต้มาตรฐานการรายงานทางการเงินฉบับที่ 15 ที่ไม่มีองค์ประกอบเกี่ยวกับการจัดหาเงินที่มีนัยสำคัญ</w:t>
      </w:r>
      <w:r w:rsidRPr="00856982">
        <w:rPr>
          <w:rFonts w:asciiTheme="majorBidi" w:hAnsiTheme="majorBidi" w:cs="Angsana New" w:hint="cs"/>
          <w:sz w:val="28"/>
          <w:szCs w:val="28"/>
          <w:cs/>
        </w:rPr>
        <w:t xml:space="preserve"> </w:t>
      </w:r>
      <w:r w:rsidRPr="00856982">
        <w:rPr>
          <w:rFonts w:asciiTheme="majorBidi" w:hAnsiTheme="majorBidi" w:cs="Angsana New"/>
          <w:sz w:val="28"/>
          <w:szCs w:val="28"/>
          <w:cs/>
        </w:rPr>
        <w:t>โดยวิธีอย่างง่าย (</w:t>
      </w:r>
      <w:r w:rsidRPr="00856982">
        <w:rPr>
          <w:rFonts w:asciiTheme="majorBidi" w:hAnsiTheme="majorBidi" w:cs="Angsana New"/>
          <w:sz w:val="28"/>
          <w:szCs w:val="28"/>
        </w:rPr>
        <w:t xml:space="preserve">Simplified approach) </w:t>
      </w:r>
      <w:r w:rsidRPr="00856982">
        <w:rPr>
          <w:rFonts w:asciiTheme="majorBidi" w:hAnsiTheme="majorBidi" w:cs="Angsana New"/>
          <w:sz w:val="28"/>
          <w:szCs w:val="28"/>
          <w:cs/>
        </w:rPr>
        <w:t>ในการวัดมูลค่าของผลขาดทุนด้านเครดิตที่คาดว่าจะเกิดขึ้น</w:t>
      </w:r>
      <w:r w:rsidRPr="00856982">
        <w:rPr>
          <w:rFonts w:asciiTheme="majorBidi" w:hAnsiTheme="majorBidi" w:cs="Angsana New"/>
          <w:sz w:val="28"/>
          <w:szCs w:val="28"/>
        </w:rPr>
        <w:t xml:space="preserve"> (ECL)</w:t>
      </w:r>
    </w:p>
    <w:p w14:paraId="3DC481E1" w14:textId="41A7038C" w:rsidR="00976AAE" w:rsidRPr="00856982" w:rsidRDefault="00ED760D" w:rsidP="00ED760D">
      <w:pPr>
        <w:spacing w:before="120"/>
        <w:jc w:val="thaiDistribute"/>
        <w:rPr>
          <w:rFonts w:ascii="Angsana New" w:hAnsi="Angsana New"/>
          <w:sz w:val="28"/>
        </w:rPr>
      </w:pPr>
      <w:r w:rsidRPr="00856982">
        <w:rPr>
          <w:rFonts w:asciiTheme="majorBidi" w:hAnsiTheme="majorBidi" w:hint="cs"/>
          <w:sz w:val="28"/>
          <w:cs/>
        </w:rPr>
        <w:t>ซึ่งผู้บริหารต้องใช้ดุลพินิจอย่างมากในการคำนวณผลขาดทุนด้านเครดิตที่คาดว่าจะเกิดขึ้น เนื่องจากวิธีดังกล่าวจะต้องคำนึงถึงการถัวเฉลี่ยด้วยความน่าจะเป็นที่คาดว่าจะเกิดขึ้น มูลค่าของเงินตามเวลา และข้อมูลที่ดีที่สุดที่สามารถหาได้เกี่ยวกับข้อมูลคาดการณ์อนาคต</w:t>
      </w:r>
      <w:r w:rsidRPr="00856982">
        <w:rPr>
          <w:rFonts w:asciiTheme="majorBidi" w:hAnsiTheme="majorBidi"/>
          <w:sz w:val="28"/>
        </w:rPr>
        <w:t xml:space="preserve"> </w:t>
      </w:r>
      <w:r w:rsidRPr="00856982">
        <w:rPr>
          <w:rFonts w:asciiTheme="majorBidi" w:hAnsiTheme="majorBidi" w:hint="cs"/>
          <w:sz w:val="28"/>
          <w:cs/>
        </w:rPr>
        <w:t>ประกอบกับ ณ วันที่ 31 ธันวาคม 2</w:t>
      </w:r>
      <w:r w:rsidR="008F0913" w:rsidRPr="00856982">
        <w:rPr>
          <w:rFonts w:asciiTheme="majorBidi" w:hAnsiTheme="majorBidi"/>
          <w:sz w:val="28"/>
        </w:rPr>
        <w:t>563</w:t>
      </w:r>
      <w:r w:rsidRPr="00856982">
        <w:rPr>
          <w:rFonts w:asciiTheme="majorBidi" w:hAnsiTheme="majorBidi" w:hint="cs"/>
          <w:sz w:val="28"/>
          <w:cs/>
        </w:rPr>
        <w:t xml:space="preserve"> กลุ่มบริษัทและบริษัท มีลูกหนี้ ดังกล่าวเป็นจำนวนรวมทั้งสิ้น </w:t>
      </w:r>
      <w:r w:rsidR="008F0913" w:rsidRPr="00856982">
        <w:rPr>
          <w:rFonts w:asciiTheme="majorBidi" w:hAnsiTheme="majorBidi"/>
          <w:sz w:val="28"/>
        </w:rPr>
        <w:t>2,577.79</w:t>
      </w:r>
      <w:r w:rsidRPr="00856982">
        <w:rPr>
          <w:rFonts w:asciiTheme="majorBidi" w:hAnsiTheme="majorBidi"/>
          <w:sz w:val="28"/>
        </w:rPr>
        <w:t xml:space="preserve"> </w:t>
      </w:r>
      <w:r w:rsidRPr="00856982">
        <w:rPr>
          <w:rFonts w:asciiTheme="majorBidi" w:hAnsiTheme="majorBidi" w:hint="cs"/>
          <w:sz w:val="28"/>
          <w:cs/>
        </w:rPr>
        <w:t xml:space="preserve">ล้านบาท และ </w:t>
      </w:r>
      <w:r w:rsidR="008F0913" w:rsidRPr="00856982">
        <w:rPr>
          <w:rFonts w:asciiTheme="majorBidi" w:hAnsiTheme="majorBidi"/>
          <w:sz w:val="28"/>
        </w:rPr>
        <w:t>2,573.06</w:t>
      </w:r>
      <w:r w:rsidRPr="00856982">
        <w:rPr>
          <w:rFonts w:asciiTheme="majorBidi" w:hAnsiTheme="majorBidi"/>
          <w:sz w:val="28"/>
        </w:rPr>
        <w:t xml:space="preserve"> </w:t>
      </w:r>
      <w:r w:rsidRPr="00856982">
        <w:rPr>
          <w:rFonts w:asciiTheme="majorBidi" w:hAnsiTheme="majorBidi" w:hint="cs"/>
          <w:sz w:val="28"/>
          <w:cs/>
        </w:rPr>
        <w:t>ล้านบาทตามลำดับ และค่าเผื่อ</w:t>
      </w:r>
      <w:r w:rsidR="005C1C1A">
        <w:rPr>
          <w:rFonts w:asciiTheme="majorBidi" w:hAnsiTheme="majorBidi" w:hint="cs"/>
          <w:sz w:val="28"/>
          <w:cs/>
        </w:rPr>
        <w:t>ผลขาดทุน</w:t>
      </w:r>
      <w:r w:rsidRPr="00856982">
        <w:rPr>
          <w:rFonts w:asciiTheme="majorBidi" w:hAnsiTheme="majorBidi" w:hint="cs"/>
          <w:sz w:val="28"/>
          <w:cs/>
        </w:rPr>
        <w:t xml:space="preserve">เป็นจำนวนรวมทั้งสิ้น </w:t>
      </w:r>
      <w:r w:rsidR="008F0913" w:rsidRPr="00856982">
        <w:rPr>
          <w:rFonts w:asciiTheme="majorBidi" w:hAnsiTheme="majorBidi"/>
          <w:sz w:val="28"/>
        </w:rPr>
        <w:t>178.77</w:t>
      </w:r>
      <w:r w:rsidRPr="00856982">
        <w:rPr>
          <w:rFonts w:asciiTheme="majorBidi" w:hAnsiTheme="majorBidi"/>
          <w:sz w:val="28"/>
        </w:rPr>
        <w:t xml:space="preserve"> </w:t>
      </w:r>
      <w:r w:rsidRPr="00856982">
        <w:rPr>
          <w:rFonts w:asciiTheme="majorBidi" w:hAnsiTheme="majorBidi" w:hint="cs"/>
          <w:sz w:val="28"/>
          <w:cs/>
        </w:rPr>
        <w:t xml:space="preserve">ล้านบาท และ </w:t>
      </w:r>
      <w:r w:rsidR="008F0913" w:rsidRPr="00856982">
        <w:rPr>
          <w:rFonts w:asciiTheme="majorBidi" w:hAnsiTheme="majorBidi"/>
          <w:sz w:val="28"/>
        </w:rPr>
        <w:t>175.86</w:t>
      </w:r>
      <w:r w:rsidRPr="00856982">
        <w:rPr>
          <w:rFonts w:asciiTheme="majorBidi" w:hAnsiTheme="majorBidi"/>
          <w:sz w:val="28"/>
        </w:rPr>
        <w:t xml:space="preserve"> </w:t>
      </w:r>
      <w:r w:rsidRPr="00856982">
        <w:rPr>
          <w:rFonts w:asciiTheme="majorBidi" w:hAnsiTheme="majorBidi" w:hint="cs"/>
          <w:sz w:val="28"/>
          <w:cs/>
        </w:rPr>
        <w:t xml:space="preserve">ล้านบาท ตามลำดับ </w:t>
      </w:r>
      <w:r w:rsidRPr="00856982">
        <w:rPr>
          <w:rFonts w:asciiTheme="majorBidi" w:hAnsiTheme="majorBidi"/>
          <w:sz w:val="28"/>
          <w:cs/>
        </w:rPr>
        <w:t xml:space="preserve">(สุทธิคิดเป็นร้อยละ </w:t>
      </w:r>
      <w:r w:rsidR="008F0913" w:rsidRPr="00856982">
        <w:rPr>
          <w:rFonts w:asciiTheme="majorBidi" w:hAnsiTheme="majorBidi"/>
          <w:sz w:val="28"/>
        </w:rPr>
        <w:t>23</w:t>
      </w:r>
      <w:r w:rsidRPr="00856982">
        <w:rPr>
          <w:rFonts w:asciiTheme="majorBidi" w:hAnsiTheme="majorBidi"/>
          <w:sz w:val="28"/>
          <w:cs/>
        </w:rPr>
        <w:t xml:space="preserve"> และ </w:t>
      </w:r>
      <w:r w:rsidR="008F0913" w:rsidRPr="00856982">
        <w:rPr>
          <w:rFonts w:asciiTheme="majorBidi" w:hAnsiTheme="majorBidi"/>
          <w:sz w:val="28"/>
        </w:rPr>
        <w:t>29</w:t>
      </w:r>
      <w:r w:rsidRPr="00856982">
        <w:rPr>
          <w:rFonts w:asciiTheme="majorBidi" w:hAnsiTheme="majorBidi"/>
          <w:sz w:val="28"/>
          <w:cs/>
        </w:rPr>
        <w:t xml:space="preserve"> ของยอดสินทรัพย์รวม ตามลำดับ)</w:t>
      </w:r>
    </w:p>
    <w:p w14:paraId="36B75C12" w14:textId="03768644" w:rsidR="00976AAE" w:rsidRPr="00856982" w:rsidRDefault="00976AAE" w:rsidP="00ED760D">
      <w:pPr>
        <w:spacing w:before="120"/>
        <w:jc w:val="thaiDistribute"/>
        <w:rPr>
          <w:rFonts w:ascii="Angsana New" w:hAnsi="Angsana New"/>
          <w:sz w:val="28"/>
          <w:cs/>
        </w:rPr>
      </w:pPr>
      <w:r w:rsidRPr="00856982">
        <w:rPr>
          <w:rFonts w:ascii="Angsana New" w:hAnsi="Angsana New" w:hint="cs"/>
          <w:sz w:val="28"/>
          <w:cs/>
        </w:rPr>
        <w:t>ดังนั้น ข้าพเจ้าจึงให้ความสำคัญเกี่ยวกับความเพียงพอของค่าเผื่อ</w:t>
      </w:r>
      <w:r w:rsidR="0049076D" w:rsidRPr="00856982">
        <w:rPr>
          <w:rFonts w:ascii="Angsana New" w:hAnsi="Angsana New" w:hint="cs"/>
          <w:sz w:val="28"/>
          <w:cs/>
        </w:rPr>
        <w:t>ผลขาดทุน</w:t>
      </w:r>
      <w:r w:rsidRPr="00856982">
        <w:rPr>
          <w:rFonts w:ascii="Angsana New" w:hAnsi="Angsana New" w:hint="cs"/>
          <w:sz w:val="28"/>
          <w:cs/>
        </w:rPr>
        <w:t>ของลูกหนี้ดังกล่าว</w:t>
      </w:r>
    </w:p>
    <w:p w14:paraId="6F245B99" w14:textId="77777777" w:rsidR="00976AAE" w:rsidRPr="00856982" w:rsidRDefault="00976AAE" w:rsidP="00B534EC">
      <w:pPr>
        <w:spacing w:before="240" w:after="120"/>
        <w:jc w:val="thaiDistribute"/>
        <w:rPr>
          <w:rFonts w:ascii="Angsana New" w:hAnsi="Angsana New"/>
          <w:b/>
          <w:bCs/>
          <w:sz w:val="28"/>
          <w:u w:val="single"/>
        </w:rPr>
      </w:pPr>
      <w:r w:rsidRPr="00856982">
        <w:rPr>
          <w:rFonts w:ascii="Angsana New" w:hAnsi="Angsana New" w:hint="cs"/>
          <w:b/>
          <w:bCs/>
          <w:sz w:val="28"/>
          <w:u w:val="single"/>
          <w:cs/>
        </w:rPr>
        <w:t>การตอบสนองความเสี่ยงของผู้สอบบัญชี</w:t>
      </w:r>
    </w:p>
    <w:p w14:paraId="60DADEE3" w14:textId="77777777" w:rsidR="00976AAE" w:rsidRPr="00856982" w:rsidRDefault="00976AAE" w:rsidP="00976AAE">
      <w:pPr>
        <w:pStyle w:val="ListParagraph"/>
        <w:numPr>
          <w:ilvl w:val="0"/>
          <w:numId w:val="5"/>
        </w:numPr>
        <w:spacing w:before="240"/>
        <w:ind w:left="426"/>
        <w:jc w:val="thaiDistribute"/>
        <w:rPr>
          <w:rFonts w:ascii="Angsana New" w:hAnsi="Angsana New"/>
          <w:sz w:val="28"/>
          <w:szCs w:val="28"/>
          <w:lang w:bidi="th-TH"/>
        </w:rPr>
      </w:pPr>
      <w:r w:rsidRPr="00856982">
        <w:rPr>
          <w:rFonts w:ascii="Angsana New" w:hAnsi="Angsana New" w:hint="cs"/>
          <w:sz w:val="28"/>
          <w:szCs w:val="28"/>
          <w:cs/>
          <w:lang w:bidi="th-TH"/>
        </w:rPr>
        <w:t>ทำความเข้าใจเกี่ยวกับกระบวนการบันทึกรายการ การทำสัญญา การออกใบแจ้งหนี้ การอนุมัติรายการ การติดตามหนี้  การรับชำระหนี้ การตั้งค่าเผื่อหนี้สงสัยจะสูญ และระบบการควบคุมภายในที่เกี่ยวข้อง</w:t>
      </w:r>
    </w:p>
    <w:p w14:paraId="47A5904B" w14:textId="77777777" w:rsidR="00976AAE" w:rsidRPr="00856982" w:rsidRDefault="00976AAE" w:rsidP="00976AAE">
      <w:pPr>
        <w:pStyle w:val="ListParagraph"/>
        <w:numPr>
          <w:ilvl w:val="0"/>
          <w:numId w:val="5"/>
        </w:numPr>
        <w:spacing w:before="240"/>
        <w:ind w:left="426"/>
        <w:jc w:val="thaiDistribute"/>
        <w:rPr>
          <w:rFonts w:ascii="Angsana New" w:hAnsi="Angsana New"/>
          <w:sz w:val="28"/>
          <w:szCs w:val="28"/>
          <w:lang w:bidi="th-TH"/>
        </w:rPr>
      </w:pPr>
      <w:r w:rsidRPr="00856982">
        <w:rPr>
          <w:rFonts w:ascii="Angsana New" w:hAnsi="Angsana New" w:hint="cs"/>
          <w:sz w:val="28"/>
          <w:szCs w:val="28"/>
          <w:cs/>
          <w:lang w:bidi="th-TH"/>
        </w:rPr>
        <w:t>สอบทานการออกแบบและการปฏิบัติตามระบบการควบคุมภายในในเรื่องดังกล่าว</w:t>
      </w:r>
    </w:p>
    <w:p w14:paraId="359D6151" w14:textId="6CBDCB32" w:rsidR="00FE0669" w:rsidRPr="00856982" w:rsidRDefault="00976AAE" w:rsidP="00976AAE">
      <w:pPr>
        <w:pStyle w:val="ListParagraph"/>
        <w:numPr>
          <w:ilvl w:val="0"/>
          <w:numId w:val="5"/>
        </w:numPr>
        <w:spacing w:before="240"/>
        <w:ind w:left="426"/>
        <w:jc w:val="thaiDistribute"/>
        <w:rPr>
          <w:rFonts w:ascii="Angsana New" w:hAnsi="Angsana New"/>
          <w:sz w:val="28"/>
          <w:szCs w:val="28"/>
          <w:lang w:bidi="th-TH"/>
        </w:rPr>
      </w:pPr>
      <w:r w:rsidRPr="00856982">
        <w:rPr>
          <w:rFonts w:ascii="Angsana New" w:hAnsi="Angsana New" w:hint="cs"/>
          <w:sz w:val="28"/>
          <w:szCs w:val="28"/>
          <w:cs/>
          <w:lang w:bidi="th-TH"/>
        </w:rPr>
        <w:t>ทดสอบความมีประสิทธิผลของการปฏิบัติตามระบบควบคุมภายใน</w:t>
      </w:r>
    </w:p>
    <w:p w14:paraId="71AB329F" w14:textId="13E12E1D" w:rsidR="00976AAE" w:rsidRPr="00856982" w:rsidRDefault="00FE0669" w:rsidP="00FE0669">
      <w:pPr>
        <w:pStyle w:val="ListParagraph"/>
        <w:numPr>
          <w:ilvl w:val="0"/>
          <w:numId w:val="5"/>
        </w:numPr>
        <w:spacing w:before="240"/>
        <w:jc w:val="thaiDistribute"/>
        <w:rPr>
          <w:rFonts w:ascii="Angsana New" w:hAnsi="Angsana New"/>
          <w:sz w:val="28"/>
          <w:szCs w:val="28"/>
          <w:lang w:bidi="th-TH"/>
        </w:rPr>
      </w:pPr>
      <w:r w:rsidRPr="00856982">
        <w:rPr>
          <w:rFonts w:ascii="Angsana New" w:hAnsi="Angsana New"/>
          <w:sz w:val="28"/>
          <w:szCs w:val="28"/>
          <w:lang w:bidi="th-TH"/>
        </w:rPr>
        <w:br w:type="column"/>
      </w:r>
      <w:r w:rsidR="00976AAE" w:rsidRPr="00856982">
        <w:rPr>
          <w:rFonts w:ascii="Angsana New" w:hAnsi="Angsana New" w:hint="cs"/>
          <w:sz w:val="28"/>
          <w:szCs w:val="28"/>
          <w:cs/>
          <w:lang w:bidi="th-TH"/>
        </w:rPr>
        <w:lastRenderedPageBreak/>
        <w:t>ตรวจสอบเนื้อหาสาระ ซึ่งประกอบด้วย</w:t>
      </w:r>
    </w:p>
    <w:p w14:paraId="7BB568CE" w14:textId="77777777" w:rsidR="00ED760D" w:rsidRPr="00856982" w:rsidRDefault="00ED760D" w:rsidP="00ED760D">
      <w:pPr>
        <w:pStyle w:val="ListParagraph"/>
        <w:numPr>
          <w:ilvl w:val="0"/>
          <w:numId w:val="6"/>
        </w:numPr>
        <w:spacing w:before="240"/>
        <w:jc w:val="thaiDistribute"/>
        <w:rPr>
          <w:rFonts w:ascii="Angsana New" w:hAnsi="Angsana New"/>
          <w:sz w:val="28"/>
          <w:szCs w:val="28"/>
          <w:lang w:bidi="th-TH"/>
        </w:rPr>
      </w:pPr>
      <w:r w:rsidRPr="00856982">
        <w:rPr>
          <w:rFonts w:ascii="Angsana New" w:hAnsi="Angsana New"/>
          <w:sz w:val="28"/>
          <w:szCs w:val="28"/>
          <w:cs/>
          <w:lang w:bidi="th-TH"/>
        </w:rPr>
        <w:t>ขอคำยืนยันยอดจากลูกหนี้การค้า และลูกหนี้เงินประกันผลงานตามสัญญาก่อสร้าง ณ วันสิ้นปี</w:t>
      </w:r>
    </w:p>
    <w:p w14:paraId="7982A11E" w14:textId="77777777" w:rsidR="00ED760D" w:rsidRPr="00856982" w:rsidRDefault="00ED760D" w:rsidP="00ED760D">
      <w:pPr>
        <w:pStyle w:val="ListParagraph"/>
        <w:numPr>
          <w:ilvl w:val="0"/>
          <w:numId w:val="6"/>
        </w:numPr>
        <w:spacing w:before="240"/>
        <w:jc w:val="thaiDistribute"/>
        <w:rPr>
          <w:rFonts w:ascii="Angsana New" w:hAnsi="Angsana New"/>
          <w:sz w:val="28"/>
          <w:szCs w:val="28"/>
          <w:lang w:bidi="th-TH"/>
        </w:rPr>
      </w:pPr>
      <w:r w:rsidRPr="00856982">
        <w:rPr>
          <w:rFonts w:ascii="Angsana New" w:hAnsi="Angsana New"/>
          <w:sz w:val="28"/>
          <w:szCs w:val="28"/>
          <w:cs/>
          <w:lang w:bidi="th-TH"/>
        </w:rPr>
        <w:t>ประเมินและทดสอบข้อมูลนำเข้าที่เกี่ยวข้องและสมมติฐานที่ใช้ในการคำนวณผลขาดทุนด้านเครดิตที่คาดว่าจะเกิดขึ้น</w:t>
      </w:r>
    </w:p>
    <w:p w14:paraId="236BE686" w14:textId="77777777" w:rsidR="00ED760D" w:rsidRPr="00856982" w:rsidRDefault="00ED760D" w:rsidP="00ED760D">
      <w:pPr>
        <w:pStyle w:val="ListParagraph"/>
        <w:numPr>
          <w:ilvl w:val="0"/>
          <w:numId w:val="6"/>
        </w:numPr>
        <w:spacing w:before="240"/>
        <w:jc w:val="thaiDistribute"/>
        <w:rPr>
          <w:rFonts w:ascii="Angsana New" w:hAnsi="Angsana New"/>
          <w:sz w:val="28"/>
          <w:szCs w:val="28"/>
          <w:lang w:bidi="th-TH"/>
        </w:rPr>
      </w:pPr>
      <w:r w:rsidRPr="00856982">
        <w:rPr>
          <w:rFonts w:ascii="Angsana New" w:hAnsi="Angsana New"/>
          <w:sz w:val="28"/>
          <w:szCs w:val="28"/>
          <w:cs/>
          <w:lang w:bidi="th-TH"/>
        </w:rPr>
        <w:t>สอบทานการใช้ดุลยพินิจของผู้บริหารในการประมาณการผลขาดทุนด้านเครดิตที่คาดว่าจะเกิดขึ้น</w:t>
      </w:r>
    </w:p>
    <w:p w14:paraId="68EE6EA5" w14:textId="707FD67E" w:rsidR="00ED760D" w:rsidRPr="00856982" w:rsidRDefault="00ED760D" w:rsidP="00E618EE">
      <w:pPr>
        <w:pStyle w:val="ListParagraph"/>
        <w:numPr>
          <w:ilvl w:val="0"/>
          <w:numId w:val="6"/>
        </w:numPr>
        <w:spacing w:before="240"/>
        <w:jc w:val="thaiDistribute"/>
        <w:rPr>
          <w:rFonts w:ascii="Angsana New" w:hAnsi="Angsana New"/>
          <w:sz w:val="28"/>
          <w:szCs w:val="28"/>
          <w:lang w:bidi="th-TH"/>
        </w:rPr>
      </w:pPr>
      <w:r w:rsidRPr="00856982">
        <w:rPr>
          <w:rFonts w:ascii="Angsana New" w:hAnsi="Angsana New"/>
          <w:sz w:val="28"/>
          <w:szCs w:val="28"/>
          <w:cs/>
          <w:lang w:bidi="th-TH"/>
        </w:rPr>
        <w:t xml:space="preserve">ตรวจสอบรายงานการวิเคราะห์อายุหนี้ของลูกหนี้การค้า ลูกหนี้เงินประกันผลงานตามสัญญาก่อสร้าง และมูลค่างานระหว่างก่อสร้างที่ยังไม่เรียกเก็บจากลูกค้า เพื่อทดสอบว่าลูกหนี้แต่ละรายมีการคำนวณ </w:t>
      </w:r>
      <w:r w:rsidR="00EB5BF1" w:rsidRPr="00856982">
        <w:rPr>
          <w:rFonts w:ascii="Angsana New" w:hAnsi="Angsana New"/>
          <w:sz w:val="28"/>
          <w:szCs w:val="28"/>
          <w:cs/>
          <w:lang w:bidi="th-TH"/>
        </w:rPr>
        <w:br/>
      </w:r>
      <w:r w:rsidRPr="00856982">
        <w:rPr>
          <w:rFonts w:ascii="Angsana New" w:hAnsi="Angsana New"/>
          <w:sz w:val="28"/>
          <w:szCs w:val="28"/>
          <w:cs/>
          <w:lang w:bidi="th-TH"/>
        </w:rPr>
        <w:t>การจัดประเภทแต่ละช่วงอายุหนี้คงค้างอย่างเหมาะสมถูกต้องหรือไม่</w:t>
      </w:r>
    </w:p>
    <w:p w14:paraId="1E17A7C1" w14:textId="40F8042B" w:rsidR="00ED760D" w:rsidRPr="00856982" w:rsidRDefault="00ED760D" w:rsidP="00ED760D">
      <w:pPr>
        <w:pStyle w:val="ListParagraph"/>
        <w:numPr>
          <w:ilvl w:val="0"/>
          <w:numId w:val="6"/>
        </w:numPr>
        <w:spacing w:before="240"/>
        <w:jc w:val="thaiDistribute"/>
        <w:rPr>
          <w:rFonts w:ascii="Angsana New" w:hAnsi="Angsana New"/>
          <w:sz w:val="28"/>
          <w:szCs w:val="28"/>
          <w:lang w:bidi="th-TH"/>
        </w:rPr>
      </w:pPr>
      <w:r w:rsidRPr="00856982">
        <w:rPr>
          <w:rFonts w:ascii="Angsana New" w:hAnsi="Angsana New"/>
          <w:sz w:val="28"/>
          <w:szCs w:val="28"/>
          <w:cs/>
          <w:lang w:bidi="th-TH"/>
        </w:rPr>
        <w:t>ทดสอบการคำนวณค่าเผื่อ</w:t>
      </w:r>
      <w:r w:rsidR="005C1C1A">
        <w:rPr>
          <w:rFonts w:ascii="Angsana New" w:hAnsi="Angsana New" w:hint="cs"/>
          <w:sz w:val="28"/>
          <w:szCs w:val="28"/>
          <w:cs/>
          <w:lang w:bidi="th-TH"/>
        </w:rPr>
        <w:t>ผลขาดทุน</w:t>
      </w:r>
    </w:p>
    <w:p w14:paraId="0C8B5B9A" w14:textId="77777777" w:rsidR="00ED760D" w:rsidRPr="00856982" w:rsidRDefault="00ED760D" w:rsidP="00ED760D">
      <w:pPr>
        <w:pStyle w:val="ListParagraph"/>
        <w:numPr>
          <w:ilvl w:val="0"/>
          <w:numId w:val="6"/>
        </w:numPr>
        <w:spacing w:before="240"/>
        <w:jc w:val="thaiDistribute"/>
        <w:rPr>
          <w:rFonts w:ascii="Angsana New" w:hAnsi="Angsana New"/>
          <w:sz w:val="28"/>
          <w:szCs w:val="28"/>
          <w:lang w:bidi="th-TH"/>
        </w:rPr>
      </w:pPr>
      <w:r w:rsidRPr="00856982">
        <w:rPr>
          <w:rFonts w:ascii="Angsana New" w:hAnsi="Angsana New"/>
          <w:sz w:val="28"/>
          <w:szCs w:val="28"/>
          <w:cs/>
          <w:lang w:bidi="th-TH"/>
        </w:rPr>
        <w:t>ตรวจสอบการรับชำระเงินจากลูกหนี้ภายหลังรอบระยะเวลาที่รายงาน</w:t>
      </w:r>
    </w:p>
    <w:p w14:paraId="5D242D80" w14:textId="675C7D9C" w:rsidR="00976AAE" w:rsidRPr="00856982" w:rsidRDefault="00ED760D" w:rsidP="00ED760D">
      <w:pPr>
        <w:pStyle w:val="ListParagraph"/>
        <w:numPr>
          <w:ilvl w:val="0"/>
          <w:numId w:val="6"/>
        </w:numPr>
        <w:spacing w:before="240"/>
        <w:jc w:val="thaiDistribute"/>
        <w:rPr>
          <w:rFonts w:ascii="Angsana New" w:hAnsi="Angsana New"/>
          <w:sz w:val="28"/>
          <w:szCs w:val="28"/>
          <w:lang w:bidi="th-TH"/>
        </w:rPr>
      </w:pPr>
      <w:r w:rsidRPr="00856982">
        <w:rPr>
          <w:rFonts w:ascii="Angsana New" w:hAnsi="Angsana New"/>
          <w:sz w:val="28"/>
          <w:szCs w:val="28"/>
          <w:cs/>
          <w:lang w:bidi="th-TH"/>
        </w:rPr>
        <w:t>สอบทานรายงานผลของคดีความของลูกหนี้และความเห็นจากที่ปรึกษากฎหมายภายในของบริษัท รวมทั้ง สอบทานความเหมาะสมของมูลค่าหลักประกัน</w:t>
      </w:r>
    </w:p>
    <w:p w14:paraId="624BC693" w14:textId="4EDE7E8C" w:rsidR="00ED760D" w:rsidRPr="00856982" w:rsidRDefault="00ED760D" w:rsidP="00ED760D">
      <w:pPr>
        <w:pStyle w:val="ListParagraph"/>
        <w:numPr>
          <w:ilvl w:val="0"/>
          <w:numId w:val="6"/>
        </w:numPr>
        <w:spacing w:before="240"/>
        <w:jc w:val="thaiDistribute"/>
        <w:rPr>
          <w:rFonts w:ascii="Angsana New" w:hAnsi="Angsana New"/>
          <w:sz w:val="28"/>
          <w:szCs w:val="28"/>
          <w:cs/>
          <w:lang w:bidi="th-TH"/>
        </w:rPr>
      </w:pPr>
      <w:r w:rsidRPr="00856982">
        <w:rPr>
          <w:rFonts w:ascii="Angsana New" w:hAnsi="Angsana New"/>
          <w:sz w:val="28"/>
          <w:szCs w:val="28"/>
          <w:cs/>
          <w:lang w:bidi="th-TH"/>
        </w:rPr>
        <w:t>สอบทานความเพียงพอการเปิดเผยข้อมูลในหมายเหตุประกอบงบการเงิน</w:t>
      </w:r>
    </w:p>
    <w:p w14:paraId="2A8B0F58" w14:textId="77777777" w:rsidR="00976AAE" w:rsidRPr="00856982" w:rsidRDefault="00976AAE" w:rsidP="00976AAE">
      <w:pPr>
        <w:spacing w:before="240"/>
        <w:rPr>
          <w:b/>
          <w:bCs/>
          <w:sz w:val="28"/>
        </w:rPr>
      </w:pPr>
      <w:r w:rsidRPr="00856982">
        <w:rPr>
          <w:b/>
          <w:bCs/>
          <w:sz w:val="28"/>
          <w:cs/>
        </w:rPr>
        <w:t>ข้อมูลและเหตุการณ์ที่เน้น</w:t>
      </w:r>
    </w:p>
    <w:p w14:paraId="33D8704C" w14:textId="1F4D5771" w:rsidR="00976AAE" w:rsidRPr="00856982" w:rsidRDefault="00976AAE" w:rsidP="00976AAE">
      <w:pPr>
        <w:spacing w:before="120" w:after="120"/>
        <w:jc w:val="thaiDistribute"/>
        <w:rPr>
          <w:sz w:val="28"/>
          <w:cs/>
        </w:rPr>
      </w:pPr>
      <w:r w:rsidRPr="00856982">
        <w:rPr>
          <w:sz w:val="28"/>
          <w:cs/>
        </w:rPr>
        <w:t>ข้าพเจ้าขอให้สังเกตหมายเหตุประกอบงบการเงิน</w:t>
      </w:r>
      <w:r w:rsidRPr="00856982">
        <w:rPr>
          <w:sz w:val="28"/>
        </w:rPr>
        <w:t xml:space="preserve"> </w:t>
      </w:r>
      <w:r w:rsidRPr="00856982">
        <w:rPr>
          <w:sz w:val="28"/>
          <w:cs/>
        </w:rPr>
        <w:t xml:space="preserve">ข้อ </w:t>
      </w:r>
      <w:r w:rsidRPr="00856982">
        <w:rPr>
          <w:rFonts w:asciiTheme="majorBidi" w:hAnsiTheme="majorBidi" w:cstheme="majorBidi"/>
          <w:sz w:val="28"/>
        </w:rPr>
        <w:t>2</w:t>
      </w:r>
      <w:r w:rsidRPr="00856982">
        <w:rPr>
          <w:rFonts w:asciiTheme="majorBidi" w:hAnsiTheme="majorBidi" w:cstheme="majorBidi"/>
          <w:sz w:val="28"/>
          <w:cs/>
        </w:rPr>
        <w:t>.</w:t>
      </w:r>
      <w:r w:rsidRPr="00856982">
        <w:rPr>
          <w:rFonts w:asciiTheme="majorBidi" w:hAnsiTheme="majorBidi" w:cstheme="majorBidi"/>
          <w:sz w:val="28"/>
        </w:rPr>
        <w:t>3</w:t>
      </w:r>
      <w:r w:rsidRPr="00856982">
        <w:rPr>
          <w:rFonts w:asciiTheme="majorBidi" w:hAnsiTheme="majorBidi" w:cstheme="majorBidi"/>
          <w:sz w:val="28"/>
          <w:cs/>
        </w:rPr>
        <w:t xml:space="preserve"> เนื่อง</w:t>
      </w:r>
      <w:r w:rsidRPr="00856982">
        <w:rPr>
          <w:sz w:val="28"/>
          <w:cs/>
        </w:rPr>
        <w:t>ด้วยผลกระทบจากสถานการณ์การแพร่ระบาดของ</w:t>
      </w:r>
      <w:r w:rsidRPr="00856982">
        <w:rPr>
          <w:sz w:val="28"/>
          <w:cs/>
        </w:rPr>
        <w:br/>
        <w:t xml:space="preserve">โรคติดเชื้อไวรัสโคโรนา </w:t>
      </w:r>
      <w:r w:rsidRPr="00856982">
        <w:rPr>
          <w:rFonts w:asciiTheme="majorBidi" w:hAnsiTheme="majorBidi" w:cstheme="majorBidi"/>
          <w:sz w:val="28"/>
        </w:rPr>
        <w:t>2019</w:t>
      </w:r>
      <w:r w:rsidRPr="00856982">
        <w:rPr>
          <w:rFonts w:asciiTheme="majorBidi" w:hAnsiTheme="majorBidi" w:cstheme="majorBidi"/>
          <w:sz w:val="28"/>
          <w:cs/>
        </w:rPr>
        <w:t xml:space="preserve"> กลุ่มบริษัท</w:t>
      </w:r>
      <w:r w:rsidRPr="00856982">
        <w:rPr>
          <w:rFonts w:asciiTheme="majorBidi" w:hAnsiTheme="majorBidi" w:cstheme="majorBidi" w:hint="cs"/>
          <w:sz w:val="28"/>
          <w:cs/>
        </w:rPr>
        <w:t>และบริษัท</w:t>
      </w:r>
      <w:r w:rsidRPr="00856982">
        <w:rPr>
          <w:rFonts w:asciiTheme="majorBidi" w:hAnsiTheme="majorBidi" w:cstheme="majorBidi"/>
          <w:sz w:val="28"/>
          <w:cs/>
        </w:rPr>
        <w:t>ได้จัดทำข้อมูลทางการเงิน</w:t>
      </w:r>
      <w:r w:rsidRPr="00856982">
        <w:rPr>
          <w:rFonts w:asciiTheme="majorBidi" w:hAnsiTheme="majorBidi" w:cstheme="majorBidi" w:hint="cs"/>
          <w:sz w:val="28"/>
          <w:cs/>
        </w:rPr>
        <w:t>สำหรับปี</w:t>
      </w:r>
      <w:r w:rsidRPr="00856982">
        <w:rPr>
          <w:rFonts w:asciiTheme="majorBidi" w:hAnsiTheme="majorBidi" w:cstheme="majorBidi"/>
          <w:sz w:val="28"/>
          <w:cs/>
        </w:rPr>
        <w:t>สิ้นสุดวันที่</w:t>
      </w:r>
      <w:r w:rsidRPr="00856982">
        <w:rPr>
          <w:rFonts w:asciiTheme="majorBidi" w:hAnsiTheme="majorBidi" w:cstheme="majorBidi"/>
          <w:sz w:val="28"/>
        </w:rPr>
        <w:t xml:space="preserve"> 31 </w:t>
      </w:r>
      <w:r w:rsidRPr="00856982">
        <w:rPr>
          <w:rFonts w:asciiTheme="majorBidi" w:hAnsiTheme="majorBidi" w:cstheme="majorBidi" w:hint="cs"/>
          <w:sz w:val="28"/>
          <w:cs/>
        </w:rPr>
        <w:t>ธันวาคม</w:t>
      </w:r>
      <w:r w:rsidRPr="00856982">
        <w:rPr>
          <w:rFonts w:asciiTheme="majorBidi" w:hAnsiTheme="majorBidi" w:cstheme="majorBidi"/>
          <w:sz w:val="28"/>
          <w:cs/>
        </w:rPr>
        <w:t xml:space="preserve"> </w:t>
      </w:r>
      <w:r w:rsidRPr="00856982">
        <w:rPr>
          <w:rFonts w:asciiTheme="majorBidi" w:hAnsiTheme="majorBidi" w:cstheme="majorBidi"/>
          <w:sz w:val="28"/>
        </w:rPr>
        <w:t xml:space="preserve">2563 </w:t>
      </w:r>
      <w:r w:rsidRPr="00856982">
        <w:rPr>
          <w:rFonts w:asciiTheme="majorBidi" w:hAnsiTheme="majorBidi" w:cstheme="majorBidi"/>
          <w:sz w:val="28"/>
          <w:cs/>
        </w:rPr>
        <w:t>โดยเลือกนำแนวปฏิบัติทางการบัญชี</w:t>
      </w:r>
      <w:r w:rsidRPr="00856982">
        <w:rPr>
          <w:sz w:val="28"/>
          <w:cs/>
        </w:rPr>
        <w:t xml:space="preserve">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โรนา </w:t>
      </w:r>
      <w:r w:rsidRPr="00856982">
        <w:rPr>
          <w:rFonts w:asciiTheme="majorBidi" w:hAnsiTheme="majorBidi" w:cstheme="majorBidi"/>
          <w:sz w:val="28"/>
        </w:rPr>
        <w:t>2019</w:t>
      </w:r>
      <w:r w:rsidRPr="00856982">
        <w:rPr>
          <w:sz w:val="28"/>
          <w:cs/>
        </w:rPr>
        <w:t xml:space="preserve"> ที่ประกาศโดยสภาวิชาชีพบัญชี มาถือปฏิบัติ ทั้งนี้ ข้าพเจ้ามิได้</w:t>
      </w:r>
      <w:r w:rsidR="00ED760D" w:rsidRPr="00856982">
        <w:rPr>
          <w:rFonts w:hint="cs"/>
          <w:sz w:val="28"/>
          <w:cs/>
        </w:rPr>
        <w:t>แสดงความเห็นอย่างมีเงื่อนไขในเรื่องนี้</w:t>
      </w:r>
    </w:p>
    <w:p w14:paraId="2559EC39" w14:textId="77777777" w:rsidR="0007262B" w:rsidRPr="00856982" w:rsidRDefault="0007262B" w:rsidP="0007262B">
      <w:pPr>
        <w:tabs>
          <w:tab w:val="left" w:pos="448"/>
        </w:tabs>
        <w:spacing w:before="240" w:after="120"/>
        <w:ind w:right="-691"/>
        <w:jc w:val="thaiDistribute"/>
        <w:rPr>
          <w:rFonts w:ascii="Angsana New" w:hAnsi="Angsana New"/>
          <w:b/>
          <w:bCs/>
          <w:cs/>
        </w:rPr>
      </w:pPr>
      <w:r w:rsidRPr="00856982">
        <w:rPr>
          <w:rFonts w:ascii="Angsana New" w:hAnsi="Angsana New" w:hint="cs"/>
          <w:b/>
          <w:bCs/>
          <w:cs/>
        </w:rPr>
        <w:t>เรื่องอื่น</w:t>
      </w:r>
    </w:p>
    <w:p w14:paraId="440BBDBA" w14:textId="46FF5F37" w:rsidR="00976AAE" w:rsidRPr="00856982" w:rsidRDefault="00976AAE" w:rsidP="00976AAE">
      <w:pPr>
        <w:jc w:val="thaiDistribute"/>
        <w:rPr>
          <w:rFonts w:ascii="Angsana New" w:hAnsi="Angsana New"/>
          <w:sz w:val="28"/>
        </w:rPr>
      </w:pPr>
      <w:r w:rsidRPr="00856982">
        <w:rPr>
          <w:rFonts w:ascii="Angsana New" w:hAnsi="Angsana New"/>
          <w:sz w:val="28"/>
          <w:cs/>
        </w:rPr>
        <w:t>งบ</w:t>
      </w:r>
      <w:r w:rsidRPr="00856982">
        <w:rPr>
          <w:rFonts w:ascii="Angsana New" w:hAnsi="Angsana New" w:hint="cs"/>
          <w:sz w:val="28"/>
          <w:cs/>
        </w:rPr>
        <w:t>แสดงฐานะการเงิน</w:t>
      </w:r>
      <w:r w:rsidRPr="00856982">
        <w:rPr>
          <w:rFonts w:ascii="Angsana New" w:hAnsi="Angsana New"/>
          <w:sz w:val="28"/>
          <w:cs/>
        </w:rPr>
        <w:t>รวม</w:t>
      </w:r>
      <w:r w:rsidRPr="00856982">
        <w:rPr>
          <w:rFonts w:ascii="Angsana New" w:hAnsi="Angsana New" w:hint="cs"/>
          <w:sz w:val="28"/>
          <w:cs/>
        </w:rPr>
        <w:t>และงบแสดงฐานะการเงินเฉพาะกิจการของ</w:t>
      </w:r>
      <w:r w:rsidRPr="00856982">
        <w:rPr>
          <w:rFonts w:ascii="Angsana New" w:hAnsi="Angsana New"/>
          <w:sz w:val="28"/>
          <w:cs/>
        </w:rPr>
        <w:t>บริษัท ซินเท็ค คอนสตรัคชั่น จำกัด (มหาชน) และ</w:t>
      </w:r>
      <w:r w:rsidRPr="00856982">
        <w:rPr>
          <w:rFonts w:ascii="Angsana New" w:hAnsi="Angsana New"/>
          <w:sz w:val="28"/>
        </w:rPr>
        <w:br/>
      </w:r>
      <w:r w:rsidRPr="00856982">
        <w:rPr>
          <w:rFonts w:ascii="Angsana New" w:hAnsi="Angsana New" w:hint="cs"/>
          <w:sz w:val="28"/>
          <w:cs/>
        </w:rPr>
        <w:t>บริษัทย่อย</w:t>
      </w:r>
      <w:r w:rsidRPr="00856982">
        <w:rPr>
          <w:rFonts w:ascii="Angsana New" w:hAnsi="Angsana New" w:hint="cs"/>
          <w:sz w:val="28"/>
          <w:rtl/>
          <w:cs/>
        </w:rPr>
        <w:t xml:space="preserve"> </w:t>
      </w:r>
      <w:r w:rsidRPr="00856982">
        <w:rPr>
          <w:rFonts w:ascii="Angsana New" w:hAnsi="Angsana New"/>
          <w:sz w:val="28"/>
          <w:cs/>
        </w:rPr>
        <w:t xml:space="preserve">ณ วันที่ </w:t>
      </w:r>
      <w:r w:rsidRPr="00856982">
        <w:rPr>
          <w:rFonts w:ascii="Angsana New" w:hAnsi="Angsana New"/>
          <w:sz w:val="28"/>
        </w:rPr>
        <w:t xml:space="preserve">31 </w:t>
      </w:r>
      <w:r w:rsidRPr="00856982">
        <w:rPr>
          <w:rFonts w:ascii="Angsana New" w:hAnsi="Angsana New" w:hint="cs"/>
          <w:sz w:val="28"/>
          <w:cs/>
        </w:rPr>
        <w:t xml:space="preserve">ธันวาคม </w:t>
      </w:r>
      <w:r w:rsidRPr="00856982">
        <w:rPr>
          <w:rFonts w:ascii="Angsana New" w:hAnsi="Angsana New"/>
          <w:sz w:val="28"/>
        </w:rPr>
        <w:t>2562</w:t>
      </w:r>
      <w:r w:rsidRPr="00856982">
        <w:rPr>
          <w:rFonts w:ascii="Angsana New" w:hAnsi="Angsana New" w:hint="cs"/>
          <w:sz w:val="28"/>
          <w:cs/>
        </w:rPr>
        <w:t xml:space="preserve"> ที่แสดงเป็นข้อมูลเปรียบเทียบ ตรวจสอบโดยผู้สอบบัญชีอื่น</w:t>
      </w:r>
      <w:r w:rsidRPr="00856982">
        <w:rPr>
          <w:rFonts w:ascii="Angsana New" w:hAnsi="Angsana New"/>
          <w:sz w:val="28"/>
          <w:cs/>
        </w:rPr>
        <w:t>ในสำนักงานเดียวกันของข้าพเจ้า</w:t>
      </w:r>
      <w:r w:rsidRPr="00856982">
        <w:rPr>
          <w:rFonts w:ascii="Angsana New" w:hAnsi="Angsana New" w:hint="cs"/>
          <w:sz w:val="28"/>
          <w:cs/>
        </w:rPr>
        <w:t xml:space="preserve"> ซึ่งแสดงความเห็นอย่างไม่มีเงื่อนไข ตามรายงานลงวันที่</w:t>
      </w:r>
      <w:r w:rsidRPr="00856982">
        <w:rPr>
          <w:rFonts w:ascii="Angsana New" w:hAnsi="Angsana New"/>
          <w:sz w:val="28"/>
        </w:rPr>
        <w:t xml:space="preserve"> 27 </w:t>
      </w:r>
      <w:r w:rsidRPr="00856982">
        <w:rPr>
          <w:rFonts w:ascii="Angsana New" w:hAnsi="Angsana New"/>
          <w:sz w:val="28"/>
          <w:cs/>
        </w:rPr>
        <w:t>กุมภาพันธ์</w:t>
      </w:r>
      <w:r w:rsidRPr="00856982">
        <w:rPr>
          <w:rFonts w:ascii="Angsana New" w:hAnsi="Angsana New"/>
          <w:sz w:val="28"/>
        </w:rPr>
        <w:t xml:space="preserve"> 2563 </w:t>
      </w:r>
    </w:p>
    <w:p w14:paraId="5868EA96" w14:textId="77777777" w:rsidR="00976AAE" w:rsidRPr="00856982" w:rsidRDefault="00976AAE" w:rsidP="00976AAE">
      <w:pPr>
        <w:tabs>
          <w:tab w:val="left" w:pos="-3402"/>
          <w:tab w:val="left" w:pos="-3261"/>
          <w:tab w:val="left" w:pos="360"/>
        </w:tabs>
        <w:spacing w:before="240" w:line="240" w:lineRule="atLeast"/>
        <w:jc w:val="thaiDistribute"/>
        <w:rPr>
          <w:rFonts w:ascii="Angsana New" w:hAnsi="Angsana New"/>
          <w:b/>
          <w:bCs/>
          <w:sz w:val="28"/>
        </w:rPr>
      </w:pPr>
      <w:r w:rsidRPr="00856982">
        <w:rPr>
          <w:rFonts w:ascii="Angsana New" w:hAnsi="Angsana New" w:hint="cs"/>
          <w:b/>
          <w:bCs/>
          <w:sz w:val="28"/>
          <w:cs/>
        </w:rPr>
        <w:t>ข้อมูลอื่น</w:t>
      </w:r>
    </w:p>
    <w:p w14:paraId="4BFC64CB" w14:textId="77777777" w:rsidR="00976AAE" w:rsidRPr="00856982" w:rsidRDefault="00976AAE" w:rsidP="00976AAE">
      <w:pPr>
        <w:tabs>
          <w:tab w:val="left" w:pos="-3402"/>
          <w:tab w:val="left" w:pos="-3261"/>
          <w:tab w:val="left" w:pos="360"/>
        </w:tabs>
        <w:spacing w:before="240" w:line="240" w:lineRule="atLeast"/>
        <w:jc w:val="thaiDistribute"/>
        <w:rPr>
          <w:rFonts w:ascii="Angsana New" w:hAnsi="Angsana New"/>
          <w:sz w:val="28"/>
        </w:rPr>
      </w:pPr>
      <w:r w:rsidRPr="00856982">
        <w:rPr>
          <w:rFonts w:ascii="Angsana New" w:hAnsi="Angsana New" w:hint="cs"/>
          <w:sz w:val="28"/>
          <w:cs/>
        </w:rPr>
        <w:t>ผู้บริหารเป็นผู้รับผิดชอบต่อข้อมูลอื่น ข้อมูลอื่นประกอบด้วยข้อมูลซึ่งรวมอยู่ในรายงานประจำปี แต่ไม่รวมถึงงบการเงินและรายงานของผู้สอบบัญชีที่อยู่ในรายงานประจำปีนั้น ข้าพเจ้าคาดว่าข้าพเจ้าจะได้รับรายงานประจำปีภายหลังวันที่ในรายงานของผู้สอบบัญชีนี้</w:t>
      </w:r>
    </w:p>
    <w:p w14:paraId="2CB39398" w14:textId="1007DC64" w:rsidR="00976AAE" w:rsidRPr="00856982" w:rsidRDefault="00976AAE" w:rsidP="00976AAE">
      <w:pPr>
        <w:tabs>
          <w:tab w:val="left" w:pos="-3402"/>
          <w:tab w:val="left" w:pos="-3261"/>
          <w:tab w:val="left" w:pos="360"/>
        </w:tabs>
        <w:spacing w:before="240" w:line="240" w:lineRule="atLeast"/>
        <w:jc w:val="thaiDistribute"/>
        <w:rPr>
          <w:rFonts w:ascii="Angsana New" w:hAnsi="Angsana New"/>
          <w:sz w:val="28"/>
        </w:rPr>
      </w:pPr>
      <w:r w:rsidRPr="00856982">
        <w:rPr>
          <w:rFonts w:ascii="Angsana New" w:hAnsi="Angsana New" w:hint="cs"/>
          <w:sz w:val="28"/>
          <w:cs/>
        </w:rPr>
        <w:t>ความเห็นของข้าพเจ้าต่องบการเงินไม่ครอบคลุมถึงข้อมูลอื่นและข้าพเจ้าไม่ได้ให้ความเชื่อมั่นต่อข้อมูลอื่น</w:t>
      </w:r>
    </w:p>
    <w:p w14:paraId="0031EB84" w14:textId="051102BE" w:rsidR="00976AAE" w:rsidRPr="00856982" w:rsidRDefault="00976AAE" w:rsidP="00976AAE">
      <w:pPr>
        <w:tabs>
          <w:tab w:val="left" w:pos="-3402"/>
          <w:tab w:val="left" w:pos="-3261"/>
          <w:tab w:val="left" w:pos="360"/>
        </w:tabs>
        <w:spacing w:before="240" w:line="240" w:lineRule="atLeast"/>
        <w:jc w:val="thaiDistribute"/>
        <w:rPr>
          <w:rFonts w:ascii="Angsana New" w:hAnsi="Angsana New"/>
          <w:sz w:val="28"/>
        </w:rPr>
      </w:pPr>
      <w:r w:rsidRPr="00856982">
        <w:rPr>
          <w:rFonts w:ascii="Angsana New" w:hAnsi="Angsana New" w:hint="cs"/>
          <w:sz w:val="28"/>
          <w:cs/>
        </w:rPr>
        <w:t xml:space="preserve">ความรับผิดชอบของข้าพเจ้าที่เกี่ยวเนื่องกับการตรวจสอบงบการเงิน คือ การอ่านและพิจารณาว่าข้อมูลอื่นมีความขัดแย้งที่มีสาระสำคัญกับงบการเงินรวมหรือความรู้ที่ได้รับจากการตรวจสอบของข้าพเจ้า </w:t>
      </w:r>
      <w:r w:rsidR="00ED760D" w:rsidRPr="00856982">
        <w:rPr>
          <w:rFonts w:ascii="Angsana New" w:hAnsi="Angsana New" w:hint="cs"/>
          <w:sz w:val="28"/>
          <w:cs/>
        </w:rPr>
        <w:t>หรือปรากฏว่าข้อมูลอื่นมีการแสดงข้อมูลที่</w:t>
      </w:r>
      <w:r w:rsidR="00ED760D" w:rsidRPr="00856982">
        <w:rPr>
          <w:rFonts w:ascii="Angsana New" w:hAnsi="Angsana New"/>
          <w:sz w:val="28"/>
          <w:cs/>
        </w:rPr>
        <w:br/>
      </w:r>
      <w:r w:rsidRPr="00856982">
        <w:rPr>
          <w:rFonts w:ascii="Angsana New" w:hAnsi="Angsana New" w:hint="cs"/>
          <w:sz w:val="28"/>
          <w:cs/>
        </w:rPr>
        <w:t>ขัดต่อข้อเท็จจริงอันเป็นสาระสำคัญหรือไม่</w:t>
      </w:r>
    </w:p>
    <w:p w14:paraId="1624CA66" w14:textId="77777777" w:rsidR="00976AAE" w:rsidRPr="00856982" w:rsidRDefault="00976AAE" w:rsidP="00976AAE">
      <w:pPr>
        <w:tabs>
          <w:tab w:val="left" w:pos="-3402"/>
          <w:tab w:val="left" w:pos="-3261"/>
          <w:tab w:val="left" w:pos="360"/>
        </w:tabs>
        <w:spacing w:before="240" w:line="240" w:lineRule="atLeast"/>
        <w:jc w:val="thaiDistribute"/>
        <w:rPr>
          <w:rFonts w:ascii="Angsana New" w:hAnsi="Angsana New"/>
          <w:sz w:val="28"/>
        </w:rPr>
      </w:pPr>
      <w:r w:rsidRPr="00856982">
        <w:rPr>
          <w:rFonts w:ascii="Angsana New" w:hAnsi="Angsana New" w:hint="cs"/>
          <w:sz w:val="28"/>
          <w:cs/>
        </w:rPr>
        <w:lastRenderedPageBreak/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เพื่อให้ผู้มีหน้าที่ในการกำกับดูแลดำเนินการแก้ไขข้อมูลที่แสดงขัดต่อข้อเท็จจริง</w:t>
      </w:r>
    </w:p>
    <w:p w14:paraId="069AAE96" w14:textId="75D97CFA" w:rsidR="00080030" w:rsidRPr="00856982" w:rsidRDefault="00080030" w:rsidP="002323E7">
      <w:pPr>
        <w:pStyle w:val="Default"/>
        <w:spacing w:before="240" w:after="120"/>
        <w:jc w:val="both"/>
        <w:rPr>
          <w:rFonts w:ascii="Angsana New" w:hAnsi="Angsana New" w:cs="Angsana New"/>
          <w:color w:val="auto"/>
          <w:sz w:val="28"/>
          <w:szCs w:val="28"/>
        </w:rPr>
      </w:pPr>
      <w:r w:rsidRPr="00856982">
        <w:rPr>
          <w:rFonts w:ascii="Angsana New" w:hAnsi="Angsana New" w:cs="Angsana New"/>
          <w:b/>
          <w:bCs/>
          <w:color w:val="auto"/>
          <w:sz w:val="28"/>
          <w:szCs w:val="28"/>
          <w:cs/>
        </w:rPr>
        <w:t>ความรับผิดชอบของผู้บริหาร</w:t>
      </w:r>
      <w:r w:rsidR="00ED760D" w:rsidRPr="00856982">
        <w:rPr>
          <w:rFonts w:ascii="Angsana New" w:hAnsi="Angsana New" w:cs="Angsana New"/>
          <w:b/>
          <w:bCs/>
          <w:color w:val="auto"/>
          <w:sz w:val="28"/>
          <w:szCs w:val="28"/>
          <w:cs/>
        </w:rPr>
        <w:t>และผู้มีหน้าที่ในการกำกับดูแลต่องบการเงินรวม</w:t>
      </w:r>
    </w:p>
    <w:p w14:paraId="1FA17644" w14:textId="38076BA0" w:rsidR="00976AAE" w:rsidRPr="00856982" w:rsidRDefault="00976AAE" w:rsidP="00976AAE">
      <w:pPr>
        <w:spacing w:after="120"/>
        <w:jc w:val="thaiDistribute"/>
        <w:rPr>
          <w:rFonts w:asciiTheme="majorBidi" w:hAnsiTheme="majorBidi" w:cstheme="majorBidi"/>
          <w:sz w:val="28"/>
        </w:rPr>
      </w:pPr>
      <w:r w:rsidRPr="00856982">
        <w:rPr>
          <w:rFonts w:asciiTheme="majorBidi" w:hAnsiTheme="majorBidi" w:cstheme="majorBidi" w:hint="cs"/>
          <w:sz w:val="28"/>
          <w:cs/>
        </w:rPr>
        <w:t>ผู้บริหารมีหน้าที่รับผิดชอบในการจัดทำและนำเสนองบการเงิน</w:t>
      </w:r>
      <w:r w:rsidR="00ED760D" w:rsidRPr="00856982">
        <w:rPr>
          <w:rFonts w:asciiTheme="majorBidi" w:hAnsiTheme="majorBidi" w:cstheme="majorBidi" w:hint="cs"/>
          <w:sz w:val="28"/>
          <w:cs/>
        </w:rPr>
        <w:t>รวม</w:t>
      </w:r>
      <w:r w:rsidRPr="00856982">
        <w:rPr>
          <w:rFonts w:asciiTheme="majorBidi" w:hAnsiTheme="majorBidi" w:cstheme="majorBidi" w:hint="cs"/>
          <w:sz w:val="28"/>
          <w:cs/>
        </w:rPr>
        <w:t>เหล่านี้โดยถูกต้องตามที่ควรตามมาตรฐานการรายงาน</w:t>
      </w:r>
      <w:r w:rsidRPr="00856982">
        <w:rPr>
          <w:rFonts w:asciiTheme="majorBidi" w:hAnsiTheme="majorBidi" w:cstheme="majorBidi"/>
          <w:sz w:val="28"/>
          <w:cs/>
        </w:rPr>
        <w:br/>
        <w:t>ทางการเงิน และรับผิดชอบเกี่ยวกับการควบคุมภายในที่ผู้บริหาร</w:t>
      </w:r>
      <w:r w:rsidRPr="00856982">
        <w:rPr>
          <w:rFonts w:asciiTheme="majorBidi" w:hAnsiTheme="majorBidi" w:cstheme="majorBidi" w:hint="cs"/>
          <w:sz w:val="28"/>
          <w:cs/>
        </w:rPr>
        <w:t>พิจารณา</w:t>
      </w:r>
      <w:r w:rsidRPr="00856982">
        <w:rPr>
          <w:rFonts w:asciiTheme="majorBidi" w:hAnsiTheme="majorBidi" w:cstheme="majorBidi"/>
          <w:sz w:val="28"/>
          <w:cs/>
        </w:rPr>
        <w:t>ว่าจำเป็น เพื่อให้สามารถจัดทำงบการเงิน</w:t>
      </w:r>
      <w:r w:rsidR="00460CFC" w:rsidRPr="00856982">
        <w:rPr>
          <w:rFonts w:asciiTheme="majorBidi" w:hAnsiTheme="majorBidi" w:cstheme="majorBidi" w:hint="cs"/>
          <w:sz w:val="28"/>
          <w:cs/>
        </w:rPr>
        <w:t>รวม</w:t>
      </w:r>
      <w:r w:rsidRPr="00856982">
        <w:rPr>
          <w:rFonts w:asciiTheme="majorBidi" w:hAnsiTheme="majorBidi" w:cstheme="majorBidi"/>
          <w:sz w:val="28"/>
          <w:cs/>
        </w:rPr>
        <w:t>ที่ปราศจากการแสดงข้อมูลที่ขัดต่อข้อเท็จจริงอันเป็นสาระสำคัญ ไม่ว่าจะเกิดจากการทุจริตหรือข้อผิดพลาด</w:t>
      </w:r>
    </w:p>
    <w:p w14:paraId="1042E420" w14:textId="170E1612" w:rsidR="00976AAE" w:rsidRPr="00856982" w:rsidRDefault="00976AAE" w:rsidP="00976AAE">
      <w:pPr>
        <w:spacing w:after="120"/>
        <w:jc w:val="thaiDistribute"/>
        <w:rPr>
          <w:rFonts w:asciiTheme="majorBidi" w:hAnsiTheme="majorBidi" w:cstheme="majorBidi"/>
          <w:sz w:val="28"/>
        </w:rPr>
      </w:pPr>
      <w:r w:rsidRPr="00856982">
        <w:rPr>
          <w:rFonts w:asciiTheme="majorBidi" w:hAnsiTheme="majorBidi" w:cstheme="majorBidi"/>
          <w:sz w:val="28"/>
          <w:cs/>
        </w:rPr>
        <w:t>ในการจัดทำงบการเงิน</w:t>
      </w:r>
      <w:r w:rsidR="00460CFC" w:rsidRPr="00856982">
        <w:rPr>
          <w:rFonts w:asciiTheme="majorBidi" w:hAnsiTheme="majorBidi" w:cstheme="majorBidi" w:hint="cs"/>
          <w:sz w:val="28"/>
          <w:cs/>
        </w:rPr>
        <w:t>รวม</w:t>
      </w:r>
      <w:r w:rsidRPr="00856982">
        <w:rPr>
          <w:rFonts w:asciiTheme="majorBidi" w:hAnsiTheme="majorBidi" w:cstheme="majorBidi"/>
          <w:sz w:val="28"/>
          <w:cs/>
        </w:rPr>
        <w:t xml:space="preserve"> ผู้บริหารรับผิดชอบในการประเมินความสามารถของ</w:t>
      </w:r>
      <w:r w:rsidR="00460CFC" w:rsidRPr="00856982">
        <w:rPr>
          <w:rFonts w:asciiTheme="majorBidi" w:hAnsiTheme="majorBidi" w:cstheme="majorBidi" w:hint="cs"/>
          <w:sz w:val="28"/>
          <w:cs/>
        </w:rPr>
        <w:t>กลุ่ม</w:t>
      </w:r>
      <w:r w:rsidRPr="00856982">
        <w:rPr>
          <w:rFonts w:asciiTheme="majorBidi" w:hAnsiTheme="majorBidi" w:cstheme="majorBidi"/>
          <w:sz w:val="28"/>
          <w:cs/>
        </w:rPr>
        <w:t>บริษัทในการดำเนินงานต่อเนื่อง เปิดเผยเรื่องที่เกี่ยวกับการดำเนินงานต่อเนื่อง (ตามความเหมาะสม) และการใช้เกณฑ์การบัญชีสำหรับการดำเนินงานต่อเนื่อง เว้นแต่ผู้บริหารมีความตั้งใจที่จะเลิก</w:t>
      </w:r>
      <w:r w:rsidR="00460CFC" w:rsidRPr="00856982">
        <w:rPr>
          <w:rFonts w:asciiTheme="majorBidi" w:hAnsiTheme="majorBidi" w:cstheme="majorBidi" w:hint="cs"/>
          <w:sz w:val="28"/>
          <w:cs/>
        </w:rPr>
        <w:t>กลุ่ม</w:t>
      </w:r>
      <w:r w:rsidRPr="00856982">
        <w:rPr>
          <w:rFonts w:asciiTheme="majorBidi" w:hAnsiTheme="majorBidi" w:cstheme="majorBidi"/>
          <w:sz w:val="28"/>
          <w:cs/>
        </w:rPr>
        <w:t>บริษัทหรือหยุดดำเนินงานหรือไม่สามารถดำเนินงานต่อเนื่องต่อไปได้</w:t>
      </w:r>
    </w:p>
    <w:p w14:paraId="713655CC" w14:textId="09505128" w:rsidR="00976AAE" w:rsidRPr="00856982" w:rsidRDefault="00976AAE" w:rsidP="00403A68">
      <w:pPr>
        <w:spacing w:before="120" w:after="120" w:line="360" w:lineRule="auto"/>
        <w:jc w:val="thaiDistribute"/>
        <w:rPr>
          <w:rFonts w:asciiTheme="majorBidi" w:hAnsiTheme="majorBidi" w:cstheme="majorBidi"/>
          <w:sz w:val="28"/>
        </w:rPr>
      </w:pPr>
      <w:r w:rsidRPr="00856982">
        <w:rPr>
          <w:rFonts w:asciiTheme="majorBidi" w:hAnsiTheme="majorBidi" w:cstheme="majorBidi" w:hint="cs"/>
          <w:sz w:val="28"/>
          <w:cs/>
        </w:rPr>
        <w:t>ผู้มีหน้าที่ในการกำกับดูแลมีหน้าที่ในการกำกับดูแลกระบวนการในการจัดทำรายงานทางการเงินของ</w:t>
      </w:r>
      <w:r w:rsidR="00460CFC" w:rsidRPr="00856982">
        <w:rPr>
          <w:rFonts w:asciiTheme="majorBidi" w:hAnsiTheme="majorBidi" w:cstheme="majorBidi" w:hint="cs"/>
          <w:sz w:val="28"/>
          <w:cs/>
        </w:rPr>
        <w:t>กลุ่ม</w:t>
      </w:r>
      <w:r w:rsidRPr="00856982">
        <w:rPr>
          <w:rFonts w:asciiTheme="majorBidi" w:hAnsiTheme="majorBidi" w:cstheme="majorBidi" w:hint="cs"/>
          <w:sz w:val="28"/>
          <w:cs/>
        </w:rPr>
        <w:t>บริษัท</w:t>
      </w:r>
    </w:p>
    <w:p w14:paraId="08B9ABF2" w14:textId="4049BDBC" w:rsidR="00080030" w:rsidRPr="00856982" w:rsidRDefault="00080030" w:rsidP="00403A68">
      <w:pPr>
        <w:pStyle w:val="Default"/>
        <w:spacing w:before="120" w:after="120"/>
      </w:pPr>
      <w:r w:rsidRPr="00856982">
        <w:rPr>
          <w:rFonts w:ascii="Angsana New" w:hAnsi="Angsana New" w:cs="Angsana New"/>
          <w:b/>
          <w:bCs/>
          <w:color w:val="auto"/>
          <w:sz w:val="28"/>
          <w:szCs w:val="28"/>
          <w:cs/>
        </w:rPr>
        <w:t>ความรับผิดชอบของผู้สอบบัญชีต่อการตรวจสอบงบการเงิน</w:t>
      </w:r>
      <w:r w:rsidR="00460CFC" w:rsidRPr="00856982">
        <w:rPr>
          <w:rFonts w:ascii="Angsana New" w:hAnsi="Angsana New" w:cs="Angsana New" w:hint="cs"/>
          <w:b/>
          <w:bCs/>
          <w:color w:val="auto"/>
          <w:sz w:val="28"/>
          <w:szCs w:val="28"/>
          <w:cs/>
        </w:rPr>
        <w:t>รวม</w:t>
      </w:r>
    </w:p>
    <w:p w14:paraId="1F56E6BE" w14:textId="43E330CC" w:rsidR="00976AAE" w:rsidRPr="00856982" w:rsidRDefault="00976AAE" w:rsidP="00771742">
      <w:pPr>
        <w:pStyle w:val="Default"/>
        <w:spacing w:before="120"/>
        <w:jc w:val="thaiDistribute"/>
        <w:rPr>
          <w:rFonts w:ascii="Angsana New" w:hAnsi="Angsana New" w:cs="Angsana New"/>
          <w:color w:val="auto"/>
          <w:sz w:val="28"/>
          <w:szCs w:val="28"/>
        </w:rPr>
      </w:pP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</w:t>
      </w:r>
      <w:r w:rsidRPr="00856982">
        <w:rPr>
          <w:rFonts w:ascii="Angsana New" w:hAnsi="Angsana New" w:cs="Angsana New" w:hint="cs"/>
          <w:color w:val="auto"/>
          <w:sz w:val="28"/>
          <w:szCs w:val="28"/>
          <w:cs/>
        </w:rPr>
        <w:t>น</w:t>
      </w: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โดยรวมปราศจากการแสดงข้อมูลที่ขัดต่อข้อเท็จจริงอันเป็นสาระสำคัญหรือไม่</w:t>
      </w:r>
      <w:r w:rsidRPr="00856982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ไม่ว่าจะเกิดจากการทุจริตหรือข้อผิดพลาด</w:t>
      </w:r>
      <w:r w:rsidRPr="00856982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และเสนอรายงานของ</w:t>
      </w:r>
      <w:r w:rsidRPr="00856982">
        <w:rPr>
          <w:rFonts w:ascii="Angsana New" w:hAnsi="Angsana New" w:cs="Angsana New"/>
          <w:color w:val="auto"/>
          <w:sz w:val="28"/>
          <w:szCs w:val="28"/>
          <w:cs/>
        </w:rPr>
        <w:br/>
        <w:t>ผู้สอบบัญชีซึ่งรวมความเห็นของข้าพเจ้าอยู่ด้วย</w:t>
      </w:r>
      <w:r w:rsidRPr="00856982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ความเชื่อมั่นอย่างสมเหตุสมผลคือความเชื่อมั่นในระดับสูงแต่ไม่ได้เป็น</w:t>
      </w:r>
      <w:r w:rsidRPr="00856982">
        <w:rPr>
          <w:rFonts w:ascii="Angsana New" w:hAnsi="Angsana New" w:cs="Angsana New"/>
          <w:color w:val="auto"/>
          <w:sz w:val="28"/>
          <w:szCs w:val="28"/>
          <w:cs/>
        </w:rPr>
        <w:br/>
        <w:t>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</w:t>
      </w:r>
      <w:r w:rsidRPr="00856982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ลต่อการตัดสินใจ</w:t>
      </w:r>
      <w:r w:rsidRPr="00856982">
        <w:rPr>
          <w:rFonts w:ascii="Angsana New" w:hAnsi="Angsana New" w:cs="Angsana New"/>
          <w:color w:val="auto"/>
          <w:sz w:val="28"/>
          <w:szCs w:val="28"/>
          <w:cs/>
        </w:rPr>
        <w:br/>
        <w:t>ทางเศรษฐกิจของผู้ใช้งบการเงิน</w:t>
      </w:r>
      <w:r w:rsidR="00460CFC" w:rsidRPr="00856982">
        <w:rPr>
          <w:rFonts w:ascii="Angsana New" w:hAnsi="Angsana New" w:cs="Angsana New" w:hint="cs"/>
          <w:color w:val="auto"/>
          <w:sz w:val="28"/>
          <w:szCs w:val="28"/>
          <w:cs/>
        </w:rPr>
        <w:t>รวม</w:t>
      </w: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จากการใช้งบการเงินเหล่านี้</w:t>
      </w:r>
    </w:p>
    <w:p w14:paraId="63DED552" w14:textId="77777777" w:rsidR="00976AAE" w:rsidRPr="00856982" w:rsidRDefault="00976AAE" w:rsidP="00976AAE">
      <w:pPr>
        <w:pStyle w:val="Default"/>
        <w:spacing w:before="120" w:after="120"/>
        <w:jc w:val="thaiDistribute"/>
        <w:rPr>
          <w:rFonts w:ascii="Angsana New" w:hAnsi="Angsana New" w:cs="Angsana New"/>
          <w:color w:val="auto"/>
          <w:sz w:val="28"/>
          <w:szCs w:val="28"/>
        </w:rPr>
      </w:pP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ในการตรวจสอบของข้าพเจ้าตามมาตรฐานการสอบบัญชีข้าพเจ้าได้ใช้ดุลยพินิจและการสังเกตและสงสัยเยี่ยงผู้ประกอบวิชาชีพตลอดการตรวจสอบ</w:t>
      </w:r>
      <w:r w:rsidRPr="00856982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การปฏิบัติงานของข้าพเจ้ารวมถึง</w:t>
      </w:r>
    </w:p>
    <w:p w14:paraId="76AAA3DF" w14:textId="13349EB3" w:rsidR="00976AAE" w:rsidRPr="00856982" w:rsidRDefault="00976AAE" w:rsidP="00976AAE">
      <w:pPr>
        <w:pStyle w:val="Default"/>
        <w:numPr>
          <w:ilvl w:val="0"/>
          <w:numId w:val="2"/>
        </w:numPr>
        <w:spacing w:before="120" w:after="120"/>
        <w:ind w:left="426" w:hanging="426"/>
        <w:jc w:val="thaiDistribute"/>
        <w:rPr>
          <w:rFonts w:ascii="Angsana New" w:hAnsi="Angsana New" w:cs="Angsana New"/>
          <w:color w:val="auto"/>
          <w:sz w:val="28"/>
          <w:szCs w:val="28"/>
        </w:rPr>
      </w:pP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="00460CFC" w:rsidRPr="00856982">
        <w:rPr>
          <w:rFonts w:ascii="Angsana New" w:hAnsi="Angsana New" w:cs="Angsana New" w:hint="cs"/>
          <w:color w:val="auto"/>
          <w:sz w:val="28"/>
          <w:szCs w:val="28"/>
          <w:cs/>
        </w:rPr>
        <w:t>รวม</w:t>
      </w: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ไม่ว่าจะเกิดจากการทุจริตหรือข้อผิดพลาด</w:t>
      </w:r>
      <w:r w:rsidRPr="00856982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ออกแบบและปฏิบัติงานตามวิธีการตรวจสอบเพื่อตอบสนองต่อความเสี่ยงเหล่านั้น</w:t>
      </w:r>
      <w:r w:rsidRPr="00856982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และได้หลักฐานการสอบบัญชีที่เพียงพอและเหมาะสมเพื่อเป็นเกณฑ์ในการแสดงความเห็นของข้าพเจ้า</w:t>
      </w:r>
      <w:r w:rsidRPr="00856982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เนื่องจากการทุจริตอาจเกี่ยวกับการสมรู้ร่วมคิด</w:t>
      </w:r>
      <w:r w:rsidRPr="00856982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การปลอมแปลงเอกสารหลักฐาน</w:t>
      </w:r>
      <w:r w:rsidRPr="00856982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การตั้งใจละเว้นการแสดงข้อมูล</w:t>
      </w:r>
      <w:r w:rsidRPr="00856982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856982">
        <w:rPr>
          <w:rFonts w:ascii="Angsana New" w:hAnsi="Angsana New" w:cs="Angsana New"/>
          <w:color w:val="auto"/>
          <w:sz w:val="28"/>
          <w:szCs w:val="28"/>
          <w:cs/>
        </w:rPr>
        <w:br/>
        <w:t>การแสดงข้อมูลที่ไม่ตรงตามข้อเท็จจริงหรือการแทรกแซงการควบคุมภายใน</w:t>
      </w:r>
    </w:p>
    <w:p w14:paraId="0B5D903C" w14:textId="74E022E0" w:rsidR="00976AAE" w:rsidRPr="00856982" w:rsidRDefault="00976AAE" w:rsidP="00976AAE">
      <w:pPr>
        <w:pStyle w:val="Default"/>
        <w:numPr>
          <w:ilvl w:val="0"/>
          <w:numId w:val="2"/>
        </w:numPr>
        <w:spacing w:before="120" w:after="120"/>
        <w:ind w:left="426" w:hanging="426"/>
        <w:jc w:val="thaiDistribute"/>
        <w:rPr>
          <w:rFonts w:ascii="Angsana New" w:hAnsi="Angsana New" w:cs="Angsana New"/>
          <w:color w:val="auto"/>
          <w:sz w:val="28"/>
          <w:szCs w:val="28"/>
        </w:rPr>
      </w:pP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ทำความเข้าใจในระบบการควบคุมภายในที่เกี่ยวข้องกับการตรวจสอบ</w:t>
      </w:r>
      <w:r w:rsidRPr="00856982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เพื่อออกแบบวิธีการตรวจสอบที่เหมาะสมกับสถานการณ์</w:t>
      </w:r>
      <w:r w:rsidRPr="00856982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="00460CFC" w:rsidRPr="00856982">
        <w:rPr>
          <w:rFonts w:ascii="Angsana New" w:hAnsi="Angsana New" w:cs="Angsana New" w:hint="cs"/>
          <w:color w:val="auto"/>
          <w:sz w:val="28"/>
          <w:szCs w:val="28"/>
          <w:cs/>
        </w:rPr>
        <w:t>กลุ่ม</w:t>
      </w:r>
      <w:r w:rsidRPr="00856982">
        <w:rPr>
          <w:rFonts w:ascii="Angsana New" w:hAnsi="Angsana New" w:cs="Angsana New" w:hint="cs"/>
          <w:color w:val="auto"/>
          <w:sz w:val="28"/>
          <w:szCs w:val="28"/>
          <w:cs/>
        </w:rPr>
        <w:t>บริษัท</w:t>
      </w:r>
    </w:p>
    <w:p w14:paraId="1F7308C5" w14:textId="4B24DF5C" w:rsidR="00F94AFA" w:rsidRPr="00856982" w:rsidRDefault="00976AAE" w:rsidP="00976AAE">
      <w:pPr>
        <w:pStyle w:val="Default"/>
        <w:numPr>
          <w:ilvl w:val="0"/>
          <w:numId w:val="2"/>
        </w:numPr>
        <w:spacing w:before="120" w:after="120"/>
        <w:ind w:left="426" w:hanging="426"/>
        <w:jc w:val="thaiDistribute"/>
        <w:rPr>
          <w:rFonts w:ascii="Angsana New" w:hAnsi="Angsana New" w:cs="Angsana New"/>
          <w:color w:val="auto"/>
          <w:sz w:val="28"/>
          <w:szCs w:val="28"/>
        </w:rPr>
      </w:pP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</w:t>
      </w:r>
      <w:r w:rsidRPr="00856982">
        <w:rPr>
          <w:rFonts w:ascii="Angsana New" w:hAnsi="Angsana New" w:cs="Angsana New"/>
          <w:color w:val="auto"/>
          <w:sz w:val="28"/>
          <w:szCs w:val="28"/>
          <w:cs/>
        </w:rPr>
        <w:br/>
        <w:t>การเปิดเผยข้อมูลที่เกี่ยวข้องซึ่งจัดทำขึ้นโดยผู้บริหาร</w:t>
      </w:r>
    </w:p>
    <w:p w14:paraId="1B241F2C" w14:textId="2868554F" w:rsidR="00976AAE" w:rsidRPr="00856982" w:rsidRDefault="00F94AFA" w:rsidP="00F94AFA">
      <w:pPr>
        <w:pStyle w:val="Default"/>
        <w:numPr>
          <w:ilvl w:val="0"/>
          <w:numId w:val="2"/>
        </w:numPr>
        <w:spacing w:before="120" w:after="120"/>
        <w:ind w:left="426" w:hanging="426"/>
        <w:jc w:val="thaiDistribute"/>
        <w:rPr>
          <w:rFonts w:ascii="Angsana New" w:hAnsi="Angsana New" w:cs="Angsana New"/>
          <w:color w:val="auto"/>
          <w:sz w:val="28"/>
          <w:szCs w:val="28"/>
        </w:rPr>
      </w:pPr>
      <w:r w:rsidRPr="00856982">
        <w:rPr>
          <w:rFonts w:ascii="Angsana New" w:hAnsi="Angsana New" w:cs="Angsana New"/>
          <w:color w:val="auto"/>
          <w:sz w:val="28"/>
          <w:szCs w:val="28"/>
        </w:rPr>
        <w:br w:type="column"/>
      </w:r>
      <w:r w:rsidR="00976AAE" w:rsidRPr="00856982">
        <w:rPr>
          <w:rFonts w:ascii="Angsana New" w:hAnsi="Angsana New" w:cs="Angsana New"/>
          <w:color w:val="auto"/>
          <w:sz w:val="28"/>
          <w:szCs w:val="28"/>
          <w:cs/>
        </w:rPr>
        <w:lastRenderedPageBreak/>
        <w:t>สรุปเกี่ยวกับความเหมาะสมของการใช้เกณฑ์การบัญชีส</w:t>
      </w:r>
      <w:r w:rsidR="00976AAE" w:rsidRPr="00856982">
        <w:rPr>
          <w:rFonts w:ascii="Angsana New" w:hAnsi="Angsana New" w:cs="Angsana New" w:hint="cs"/>
          <w:color w:val="auto"/>
          <w:sz w:val="28"/>
          <w:szCs w:val="28"/>
          <w:cs/>
        </w:rPr>
        <w:t>ำ</w:t>
      </w:r>
      <w:r w:rsidR="00976AAE" w:rsidRPr="00856982">
        <w:rPr>
          <w:rFonts w:ascii="Angsana New" w:hAnsi="Angsana New" w:cs="Angsana New"/>
          <w:color w:val="auto"/>
          <w:sz w:val="28"/>
          <w:szCs w:val="28"/>
          <w:cs/>
        </w:rPr>
        <w:t>หรับการดำเนินงานต่อเนื่องของผู้บริหารและจากหลักฐาน</w:t>
      </w:r>
      <w:r w:rsidR="00976AAE" w:rsidRPr="00856982">
        <w:rPr>
          <w:rFonts w:ascii="Angsana New" w:hAnsi="Angsana New" w:cs="Angsana New"/>
          <w:color w:val="auto"/>
          <w:sz w:val="28"/>
          <w:szCs w:val="28"/>
          <w:cs/>
        </w:rPr>
        <w:br/>
        <w:t>การสอบบัญชีที่ได้รับ</w:t>
      </w:r>
      <w:r w:rsidR="00976AAE" w:rsidRPr="00856982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="00976AAE" w:rsidRPr="00856982">
        <w:rPr>
          <w:rFonts w:ascii="Angsana New" w:hAnsi="Angsana New" w:cs="Angsana New"/>
          <w:color w:val="auto"/>
          <w:sz w:val="28"/>
          <w:szCs w:val="28"/>
          <w:cs/>
        </w:rPr>
        <w:t>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</w:t>
      </w:r>
      <w:r w:rsidR="00460CFC" w:rsidRPr="00856982">
        <w:rPr>
          <w:rFonts w:ascii="Angsana New" w:hAnsi="Angsana New" w:cs="Angsana New" w:hint="cs"/>
          <w:color w:val="auto"/>
          <w:sz w:val="28"/>
          <w:szCs w:val="28"/>
          <w:cs/>
        </w:rPr>
        <w:t>กลุ่ม</w:t>
      </w:r>
      <w:r w:rsidR="00976AAE" w:rsidRPr="00856982">
        <w:rPr>
          <w:rFonts w:ascii="Angsana New" w:hAnsi="Angsana New" w:cs="Angsana New"/>
          <w:color w:val="auto"/>
          <w:sz w:val="28"/>
          <w:szCs w:val="28"/>
          <w:cs/>
        </w:rPr>
        <w:t>บริษัทในการดำเนินงานต่อเนื่องหรือไม่</w:t>
      </w:r>
      <w:r w:rsidR="00976AAE" w:rsidRPr="00856982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="00976AAE" w:rsidRPr="00856982">
        <w:rPr>
          <w:rFonts w:ascii="Angsana New" w:hAnsi="Angsana New" w:cs="Angsana New"/>
          <w:color w:val="auto"/>
          <w:sz w:val="28"/>
          <w:szCs w:val="28"/>
          <w:cs/>
        </w:rPr>
        <w:t>ถ้าข้าพเจ้าได้ข้อสรุปว่า</w:t>
      </w:r>
      <w:r w:rsidR="00976AAE" w:rsidRPr="00856982">
        <w:rPr>
          <w:rFonts w:ascii="Angsana New" w:hAnsi="Angsana New" w:cs="Angsana New"/>
          <w:color w:val="auto"/>
          <w:sz w:val="28"/>
          <w:szCs w:val="28"/>
          <w:cs/>
        </w:rPr>
        <w:br/>
        <w:t>มีความไม่แน่นอนที่มีสาระสำคัญ</w:t>
      </w:r>
      <w:r w:rsidR="00976AAE" w:rsidRPr="00856982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="00976AAE" w:rsidRPr="00856982">
        <w:rPr>
          <w:rFonts w:ascii="Angsana New" w:hAnsi="Angsana New" w:cs="Angsana New"/>
          <w:color w:val="auto"/>
          <w:sz w:val="28"/>
          <w:szCs w:val="28"/>
          <w:cs/>
        </w:rPr>
        <w:t>ข้าพเจ้าต้องกล่าวไว้ในรายงานของผู้สอบบัญชีของข้าพเจ้า</w:t>
      </w:r>
      <w:r w:rsidR="00976AAE" w:rsidRPr="00856982">
        <w:rPr>
          <w:rFonts w:ascii="Angsana New" w:hAnsi="Angsana New" w:cs="Angsana New" w:hint="cs"/>
          <w:color w:val="auto"/>
          <w:sz w:val="28"/>
          <w:szCs w:val="28"/>
          <w:cs/>
        </w:rPr>
        <w:t>โดยให้ข้อสังเกต</w:t>
      </w:r>
      <w:r w:rsidR="00976AAE" w:rsidRPr="00856982">
        <w:rPr>
          <w:rFonts w:ascii="Angsana New" w:hAnsi="Angsana New" w:cs="Angsana New"/>
          <w:color w:val="auto"/>
          <w:sz w:val="28"/>
          <w:szCs w:val="28"/>
          <w:cs/>
        </w:rPr>
        <w:t>ถึง</w:t>
      </w:r>
      <w:r w:rsidR="00976AAE" w:rsidRPr="00856982">
        <w:rPr>
          <w:rFonts w:ascii="Angsana New" w:hAnsi="Angsana New" w:cs="Angsana New"/>
          <w:color w:val="auto"/>
          <w:sz w:val="28"/>
          <w:szCs w:val="28"/>
          <w:cs/>
        </w:rPr>
        <w:br/>
        <w:t>การเปิดเผย</w:t>
      </w:r>
      <w:r w:rsidR="00976AAE" w:rsidRPr="00856982">
        <w:rPr>
          <w:rFonts w:ascii="Angsana New" w:hAnsi="Angsana New" w:cs="Angsana New" w:hint="cs"/>
          <w:color w:val="auto"/>
          <w:sz w:val="28"/>
          <w:szCs w:val="28"/>
          <w:cs/>
        </w:rPr>
        <w:t>ข้อมูล</w:t>
      </w:r>
      <w:r w:rsidR="00976AAE" w:rsidRPr="00856982">
        <w:rPr>
          <w:rFonts w:ascii="Angsana New" w:hAnsi="Angsana New" w:cs="Angsana New"/>
          <w:color w:val="auto"/>
          <w:sz w:val="28"/>
          <w:szCs w:val="28"/>
          <w:cs/>
        </w:rPr>
        <w:t>ในงบการเงิน</w:t>
      </w:r>
      <w:r w:rsidR="00460CFC" w:rsidRPr="00856982">
        <w:rPr>
          <w:rFonts w:ascii="Angsana New" w:hAnsi="Angsana New" w:cs="Angsana New" w:hint="cs"/>
          <w:color w:val="auto"/>
          <w:sz w:val="28"/>
          <w:szCs w:val="28"/>
          <w:cs/>
        </w:rPr>
        <w:t>รวม</w:t>
      </w:r>
      <w:r w:rsidR="00976AAE" w:rsidRPr="00856982">
        <w:rPr>
          <w:rFonts w:ascii="Angsana New" w:hAnsi="Angsana New" w:cs="Angsana New" w:hint="cs"/>
          <w:color w:val="auto"/>
          <w:sz w:val="28"/>
          <w:szCs w:val="28"/>
          <w:cs/>
        </w:rPr>
        <w:t xml:space="preserve">ที่เกี่ยวข้อง </w:t>
      </w:r>
      <w:r w:rsidR="00976AAE" w:rsidRPr="00856982">
        <w:rPr>
          <w:rFonts w:ascii="Angsana New" w:hAnsi="Angsana New" w:cs="Angsana New"/>
          <w:color w:val="auto"/>
          <w:sz w:val="28"/>
          <w:szCs w:val="28"/>
          <w:cs/>
        </w:rPr>
        <w:t>หรือถ้าการเปิดเผย</w:t>
      </w:r>
      <w:r w:rsidR="00976AAE" w:rsidRPr="00856982">
        <w:rPr>
          <w:rFonts w:ascii="Angsana New" w:hAnsi="Angsana New" w:cs="Angsana New" w:hint="cs"/>
          <w:color w:val="auto"/>
          <w:sz w:val="28"/>
          <w:szCs w:val="28"/>
          <w:cs/>
        </w:rPr>
        <w:t>ข้อมูล</w:t>
      </w:r>
      <w:r w:rsidR="00976AAE" w:rsidRPr="00856982">
        <w:rPr>
          <w:rFonts w:ascii="Angsana New" w:hAnsi="Angsana New" w:cs="Angsana New"/>
          <w:color w:val="auto"/>
          <w:sz w:val="28"/>
          <w:szCs w:val="28"/>
          <w:cs/>
        </w:rPr>
        <w:t>ดังกล่าวไม่เพียงพอ</w:t>
      </w:r>
      <w:r w:rsidR="00976AAE" w:rsidRPr="00856982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="00976AAE" w:rsidRPr="00856982">
        <w:rPr>
          <w:rFonts w:ascii="Angsana New" w:hAnsi="Angsana New" w:cs="Angsana New"/>
          <w:color w:val="auto"/>
          <w:sz w:val="28"/>
          <w:szCs w:val="28"/>
          <w:cs/>
        </w:rPr>
        <w:t>ความเห็นของข้าพเจ้าจะเปลี่ยนแปลงไป</w:t>
      </w:r>
      <w:r w:rsidR="00976AAE" w:rsidRPr="00856982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="00976AAE" w:rsidRPr="00856982">
        <w:rPr>
          <w:rFonts w:ascii="Angsana New" w:hAnsi="Angsana New" w:cs="Angsana New"/>
          <w:color w:val="auto"/>
          <w:sz w:val="28"/>
          <w:szCs w:val="28"/>
          <w:cs/>
        </w:rPr>
        <w:t>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</w:t>
      </w:r>
      <w:r w:rsidR="00976AAE" w:rsidRPr="00856982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="00976AAE" w:rsidRPr="00856982">
        <w:rPr>
          <w:rFonts w:ascii="Angsana New" w:hAnsi="Angsana New" w:cs="Angsana New"/>
          <w:color w:val="auto"/>
          <w:sz w:val="28"/>
          <w:szCs w:val="28"/>
          <w:cs/>
        </w:rPr>
        <w:t>อย่างไรก็ตาม</w:t>
      </w:r>
      <w:r w:rsidR="00976AAE" w:rsidRPr="00856982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="00976AAE" w:rsidRPr="00856982">
        <w:rPr>
          <w:rFonts w:ascii="Angsana New" w:hAnsi="Angsana New" w:cs="Angsana New"/>
          <w:color w:val="auto"/>
          <w:sz w:val="28"/>
          <w:szCs w:val="28"/>
          <w:cs/>
        </w:rPr>
        <w:t>เหตุการณ์หรือสถานการณ์ในอนาคตอาจเป็นเหตุให้บริษัทต้องหยุดการดำเนินงานต่อเนื่อง</w:t>
      </w:r>
    </w:p>
    <w:p w14:paraId="53CC97E6" w14:textId="0CBFEB6A" w:rsidR="00976AAE" w:rsidRPr="00856982" w:rsidRDefault="00976AAE" w:rsidP="00976AAE">
      <w:pPr>
        <w:pStyle w:val="Default"/>
        <w:numPr>
          <w:ilvl w:val="0"/>
          <w:numId w:val="2"/>
        </w:numPr>
        <w:spacing w:before="120" w:after="120"/>
        <w:ind w:left="426" w:hanging="426"/>
        <w:jc w:val="thaiDistribute"/>
        <w:rPr>
          <w:rFonts w:ascii="Angsana New" w:hAnsi="Angsana New" w:cs="Angsana New"/>
          <w:color w:val="auto"/>
          <w:sz w:val="28"/>
          <w:szCs w:val="28"/>
        </w:rPr>
      </w:pP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ประเมินการนำเสนอโครงสร้างและเนื้อหาของงบการเงินโดยรวม</w:t>
      </w:r>
      <w:r w:rsidRPr="00856982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รวมถึงการเปิดเผย</w:t>
      </w:r>
      <w:r w:rsidRPr="00856982">
        <w:rPr>
          <w:rFonts w:ascii="Angsana New" w:hAnsi="Angsana New" w:cs="Angsana New" w:hint="cs"/>
          <w:color w:val="auto"/>
          <w:sz w:val="28"/>
          <w:szCs w:val="28"/>
          <w:cs/>
        </w:rPr>
        <w:t>ข้อมูล</w:t>
      </w: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ว่างบการเงิน</w:t>
      </w:r>
      <w:r w:rsidR="00460CFC" w:rsidRPr="00856982">
        <w:rPr>
          <w:rFonts w:ascii="Angsana New" w:hAnsi="Angsana New" w:cs="Angsana New" w:hint="cs"/>
          <w:color w:val="auto"/>
          <w:sz w:val="28"/>
          <w:szCs w:val="28"/>
          <w:cs/>
        </w:rPr>
        <w:t>รวม</w:t>
      </w:r>
      <w:r w:rsidR="00460CFC" w:rsidRPr="00856982">
        <w:rPr>
          <w:rFonts w:ascii="Angsana New" w:hAnsi="Angsana New" w:cs="Angsana New"/>
          <w:color w:val="auto"/>
          <w:sz w:val="28"/>
          <w:szCs w:val="28"/>
          <w:cs/>
        </w:rPr>
        <w:br/>
      </w: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แสดงรายการและเหตุการณ์ในรูปแบบที่ท</w:t>
      </w:r>
      <w:r w:rsidRPr="00856982">
        <w:rPr>
          <w:rFonts w:ascii="Angsana New" w:hAnsi="Angsana New" w:cs="Angsana New" w:hint="cs"/>
          <w:color w:val="auto"/>
          <w:sz w:val="28"/>
          <w:szCs w:val="28"/>
          <w:cs/>
        </w:rPr>
        <w:t>ำ</w:t>
      </w:r>
      <w:r w:rsidRPr="00856982">
        <w:rPr>
          <w:rFonts w:ascii="Angsana New" w:hAnsi="Angsana New" w:cs="Angsana New"/>
          <w:color w:val="auto"/>
          <w:sz w:val="28"/>
          <w:szCs w:val="28"/>
          <w:cs/>
        </w:rPr>
        <w:t>ให้มีการนำเสนอข้อมูลโดยถูกต้องตามที่ควร</w:t>
      </w:r>
      <w:r w:rsidRPr="00856982">
        <w:rPr>
          <w:rFonts w:ascii="Angsana New" w:hAnsi="Angsana New" w:cs="Angsana New" w:hint="cs"/>
          <w:color w:val="auto"/>
          <w:sz w:val="28"/>
          <w:szCs w:val="28"/>
          <w:cs/>
        </w:rPr>
        <w:t>หรือไม่</w:t>
      </w:r>
    </w:p>
    <w:p w14:paraId="39B6F283" w14:textId="55E67738" w:rsidR="00460CFC" w:rsidRPr="00856982" w:rsidRDefault="00460CFC" w:rsidP="00976AAE">
      <w:pPr>
        <w:pStyle w:val="Default"/>
        <w:numPr>
          <w:ilvl w:val="0"/>
          <w:numId w:val="2"/>
        </w:numPr>
        <w:spacing w:before="120" w:after="120"/>
        <w:ind w:left="426" w:hanging="426"/>
        <w:jc w:val="thaiDistribute"/>
        <w:rPr>
          <w:rFonts w:ascii="Angsana New" w:hAnsi="Angsana New" w:cs="Angsana New"/>
          <w:color w:val="auto"/>
          <w:sz w:val="28"/>
          <w:szCs w:val="28"/>
        </w:rPr>
      </w:pPr>
      <w:r w:rsidRPr="00856982">
        <w:rPr>
          <w:rFonts w:ascii="AngsanaUPC" w:hAnsi="AngsanaUPC" w:cs="AngsanaUPC"/>
          <w:sz w:val="28"/>
          <w:szCs w:val="28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</w:t>
      </w:r>
      <w:r w:rsidRPr="00856982">
        <w:rPr>
          <w:rFonts w:ascii="AngsanaUPC" w:hAnsi="AngsanaUPC" w:cs="AngsanaUPC"/>
          <w:sz w:val="28"/>
          <w:szCs w:val="28"/>
        </w:rPr>
        <w:br/>
      </w:r>
      <w:r w:rsidRPr="00856982">
        <w:rPr>
          <w:rFonts w:ascii="AngsanaUPC" w:hAnsi="AngsanaUPC" w:cs="AngsanaUPC"/>
          <w:sz w:val="28"/>
          <w:szCs w:val="28"/>
          <w:cs/>
        </w:rPr>
        <w:t>ธุรกิจภายในกลุ่มบริษัทเพื่อแสดงความเห็นต่องบการเงินรวม</w:t>
      </w:r>
      <w:r w:rsidRPr="00856982">
        <w:rPr>
          <w:rFonts w:ascii="AngsanaUPC" w:hAnsi="AngsanaUPC" w:cs="AngsanaUPC"/>
          <w:sz w:val="28"/>
          <w:szCs w:val="28"/>
        </w:rPr>
        <w:t xml:space="preserve"> </w:t>
      </w:r>
      <w:r w:rsidRPr="00856982">
        <w:rPr>
          <w:rFonts w:ascii="AngsanaUPC" w:hAnsi="AngsanaUPC" w:cs="AngsanaUPC"/>
          <w:sz w:val="28"/>
          <w:szCs w:val="28"/>
          <w:cs/>
        </w:rPr>
        <w:t xml:space="preserve">ข้าพเจ้ารับผิดชอบต่อการกำหนดแนวทาง </w:t>
      </w:r>
      <w:r w:rsidRPr="00856982">
        <w:rPr>
          <w:rFonts w:ascii="AngsanaUPC" w:hAnsi="AngsanaUPC" w:cs="AngsanaUPC"/>
          <w:sz w:val="28"/>
          <w:szCs w:val="28"/>
          <w:cs/>
        </w:rPr>
        <w:br/>
        <w:t>การควบคุมดูแล</w:t>
      </w:r>
      <w:r w:rsidRPr="00856982">
        <w:rPr>
          <w:rFonts w:ascii="AngsanaUPC" w:hAnsi="AngsanaUPC" w:cs="AngsanaUPC"/>
          <w:sz w:val="28"/>
          <w:szCs w:val="28"/>
        </w:rPr>
        <w:t xml:space="preserve"> </w:t>
      </w:r>
      <w:r w:rsidRPr="00856982">
        <w:rPr>
          <w:rFonts w:ascii="AngsanaUPC" w:hAnsi="AngsanaUPC" w:cs="AngsanaUPC"/>
          <w:sz w:val="28"/>
          <w:szCs w:val="28"/>
          <w:cs/>
        </w:rPr>
        <w:t>และการปฏิบัติงานตรวจสอบกลุ่มบริษัทข้าพเจ้าเป็นผู้รับผิดชอบแต่เพียงผู้เดียวต่อความเห็นของข้าพเจ้า</w:t>
      </w:r>
    </w:p>
    <w:p w14:paraId="75513A69" w14:textId="1BDB45B6" w:rsidR="00FD1540" w:rsidRPr="00856982" w:rsidRDefault="00FD1540" w:rsidP="00FD1540">
      <w:pPr>
        <w:spacing w:before="240"/>
        <w:jc w:val="thaiDistribute"/>
        <w:rPr>
          <w:sz w:val="28"/>
        </w:rPr>
      </w:pPr>
      <w:r w:rsidRPr="00856982">
        <w:rPr>
          <w:sz w:val="28"/>
          <w:cs/>
        </w:rPr>
        <w:t>ข้าพเจ้าได้สื่อสารกับผู้มีหน้าที่ในการกำกับดูแล</w:t>
      </w:r>
      <w:r w:rsidRPr="00856982">
        <w:rPr>
          <w:rFonts w:hint="cs"/>
          <w:sz w:val="28"/>
          <w:cs/>
        </w:rPr>
        <w:t>ในเรื่องต่างๆ ที่สำคัญ ซึ่งรวมถึง</w:t>
      </w:r>
      <w:r w:rsidRPr="00856982">
        <w:rPr>
          <w:sz w:val="28"/>
          <w:cs/>
        </w:rPr>
        <w:t>ขอบเขตและช่วงเวลาของการตรวจสอบตามที่ได้วางแผนไว้</w:t>
      </w:r>
      <w:r w:rsidRPr="00856982">
        <w:rPr>
          <w:rFonts w:hint="cs"/>
          <w:sz w:val="28"/>
          <w:cs/>
        </w:rPr>
        <w:t xml:space="preserve"> </w:t>
      </w:r>
      <w:r w:rsidRPr="00856982">
        <w:rPr>
          <w:sz w:val="28"/>
          <w:cs/>
        </w:rPr>
        <w:t>ประเด็นที่มีนัยสำคัญที่พบจากการตรวจสอบรวมถึงข้อบกพร่องที่มีนัยสำคัญในระบบการควบคุมภายใน</w:t>
      </w:r>
      <w:r w:rsidRPr="00856982">
        <w:rPr>
          <w:rFonts w:hint="cs"/>
          <w:sz w:val="28"/>
          <w:cs/>
        </w:rPr>
        <w:t>หาก</w:t>
      </w:r>
      <w:r w:rsidRPr="00856982">
        <w:rPr>
          <w:sz w:val="28"/>
          <w:cs/>
        </w:rPr>
        <w:t>ข้าพเจ้าได้พบในระหว่างการตรวจสอบของข้าพเจ้า</w:t>
      </w:r>
    </w:p>
    <w:p w14:paraId="054FA3C0" w14:textId="460E0CB1" w:rsidR="00976AAE" w:rsidRPr="00856982" w:rsidRDefault="00FD1540" w:rsidP="00FD1540">
      <w:pPr>
        <w:spacing w:before="240" w:after="120"/>
        <w:jc w:val="thaiDistribute"/>
        <w:rPr>
          <w:rFonts w:asciiTheme="majorBidi" w:hAnsiTheme="majorBidi" w:cstheme="majorBidi"/>
          <w:sz w:val="28"/>
        </w:rPr>
      </w:pPr>
      <w:r w:rsidRPr="00856982">
        <w:rPr>
          <w:sz w:val="28"/>
          <w:cs/>
        </w:rPr>
        <w:t xml:space="preserve"> 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</w:t>
      </w:r>
      <w:r w:rsidRPr="00856982">
        <w:rPr>
          <w:sz w:val="28"/>
          <w:cs/>
        </w:rPr>
        <w:br/>
        <w:t>ขาดความเป็นอิสระจากเรื่องที่สื่อสารกับผู้มีหน้าที่ในการกำกับดูแล ข้าพเจ้าได้พิจารณาเรื่องต่างๆที่มีนัยสำคัญมากที่สุดใน</w:t>
      </w:r>
      <w:r w:rsidRPr="00856982">
        <w:rPr>
          <w:sz w:val="28"/>
          <w:cs/>
        </w:rPr>
        <w:br/>
        <w:t>การตรวจสอบงบการเงินรวมในงวดปัจจุบันและกำหนดเป็นเรื่องสำคัญในการตรวจสอบ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สม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14:paraId="649D60A4" w14:textId="5B49AD87" w:rsidR="00080030" w:rsidRPr="00856982" w:rsidRDefault="00976AAE" w:rsidP="00976AAE">
      <w:pPr>
        <w:pStyle w:val="Default"/>
        <w:spacing w:line="300" w:lineRule="exact"/>
        <w:jc w:val="thaiDistribute"/>
        <w:rPr>
          <w:rFonts w:asciiTheme="majorBidi" w:hAnsiTheme="majorBidi" w:cstheme="majorBidi"/>
          <w:color w:val="auto"/>
          <w:sz w:val="28"/>
          <w:szCs w:val="28"/>
        </w:rPr>
      </w:pPr>
      <w:r w:rsidRPr="00856982">
        <w:rPr>
          <w:rFonts w:asciiTheme="majorBidi" w:hAnsiTheme="majorBidi" w:cstheme="majorBidi"/>
          <w:sz w:val="28"/>
          <w:szCs w:val="28"/>
          <w:cs/>
        </w:rPr>
        <w:t>ผู้สอบบัญชีที่รับผิดชอบงานสอบบัญชีและการนำเสนอรายงานฉบับนี้ คือ นางสาวกรรณิการ์  วิภาณุรัตน์</w:t>
      </w:r>
    </w:p>
    <w:p w14:paraId="04914F72" w14:textId="77777777" w:rsidR="009F074B" w:rsidRPr="00856982" w:rsidRDefault="009F074B" w:rsidP="009E257D">
      <w:pPr>
        <w:tabs>
          <w:tab w:val="left" w:pos="567"/>
          <w:tab w:val="left" w:pos="1418"/>
        </w:tabs>
        <w:spacing w:line="300" w:lineRule="exact"/>
        <w:jc w:val="thaiDistribute"/>
        <w:rPr>
          <w:rFonts w:ascii="Angsana New" w:hAnsi="Angsana New"/>
          <w:sz w:val="28"/>
        </w:rPr>
      </w:pPr>
    </w:p>
    <w:p w14:paraId="55A1700D" w14:textId="77777777" w:rsidR="001130DD" w:rsidRPr="00856982" w:rsidRDefault="001130DD" w:rsidP="009E257D">
      <w:pPr>
        <w:tabs>
          <w:tab w:val="left" w:pos="567"/>
          <w:tab w:val="left" w:pos="1418"/>
        </w:tabs>
        <w:spacing w:line="300" w:lineRule="exact"/>
        <w:jc w:val="thaiDistribute"/>
        <w:rPr>
          <w:rFonts w:ascii="Angsana New" w:hAnsi="Angsana New"/>
          <w:sz w:val="28"/>
        </w:rPr>
      </w:pPr>
    </w:p>
    <w:p w14:paraId="2D547FEF" w14:textId="77777777" w:rsidR="00B84D0C" w:rsidRPr="00856982" w:rsidRDefault="00B84D0C" w:rsidP="009E257D">
      <w:pPr>
        <w:tabs>
          <w:tab w:val="left" w:pos="567"/>
          <w:tab w:val="left" w:pos="1418"/>
        </w:tabs>
        <w:spacing w:line="300" w:lineRule="exact"/>
        <w:jc w:val="thaiDistribute"/>
        <w:rPr>
          <w:rFonts w:ascii="Angsana New" w:hAnsi="Angsana New"/>
          <w:sz w:val="28"/>
        </w:rPr>
      </w:pPr>
    </w:p>
    <w:p w14:paraId="3C117E5C" w14:textId="77777777" w:rsidR="00976AAE" w:rsidRPr="00856982" w:rsidRDefault="00976AAE" w:rsidP="00976AAE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28"/>
        </w:rPr>
      </w:pPr>
    </w:p>
    <w:p w14:paraId="0EC495DC" w14:textId="4416DC62" w:rsidR="00976AAE" w:rsidRPr="00856982" w:rsidRDefault="00976AAE" w:rsidP="00976AAE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28"/>
          <w:rtl/>
          <w:cs/>
        </w:rPr>
      </w:pPr>
      <w:r w:rsidRPr="00856982">
        <w:rPr>
          <w:rFonts w:ascii="Angsana New" w:hAnsi="Angsana New" w:hint="cs"/>
          <w:sz w:val="28"/>
          <w:cs/>
        </w:rPr>
        <w:t>นางสาวกรรณิการ์  วิภาณุรัตน์</w:t>
      </w:r>
    </w:p>
    <w:p w14:paraId="26B5BF23" w14:textId="77777777" w:rsidR="00976AAE" w:rsidRPr="00856982" w:rsidRDefault="00976AAE" w:rsidP="00976AAE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30"/>
          <w:szCs w:val="30"/>
        </w:rPr>
      </w:pPr>
      <w:r w:rsidRPr="00856982">
        <w:rPr>
          <w:rFonts w:ascii="Angsana New" w:hAnsi="Angsana New"/>
          <w:sz w:val="28"/>
          <w:cs/>
        </w:rPr>
        <w:t>ผู้สอบบัญชีรับอนุญาต</w:t>
      </w:r>
      <w:r w:rsidRPr="00856982">
        <w:rPr>
          <w:rFonts w:ascii="Angsana New" w:hAnsi="Angsana New" w:hint="cs"/>
          <w:sz w:val="28"/>
          <w:cs/>
        </w:rPr>
        <w:t xml:space="preserve"> ทะเบียนเลขที่ </w:t>
      </w:r>
      <w:r w:rsidRPr="00856982">
        <w:rPr>
          <w:rFonts w:ascii="Angsana New" w:hAnsi="Angsana New"/>
          <w:sz w:val="28"/>
        </w:rPr>
        <w:t>7305</w:t>
      </w:r>
    </w:p>
    <w:p w14:paraId="393E438A" w14:textId="77777777" w:rsidR="00907CF3" w:rsidRPr="00856982" w:rsidRDefault="00907CF3" w:rsidP="00084A53">
      <w:pPr>
        <w:tabs>
          <w:tab w:val="left" w:pos="1080"/>
        </w:tabs>
        <w:rPr>
          <w:rFonts w:ascii="Angsana New" w:hAnsi="Angsana New"/>
          <w:sz w:val="28"/>
        </w:rPr>
      </w:pPr>
    </w:p>
    <w:p w14:paraId="24B1CBF1" w14:textId="77777777" w:rsidR="00907CF3" w:rsidRPr="00856982" w:rsidRDefault="00907CF3" w:rsidP="00084A53">
      <w:pPr>
        <w:tabs>
          <w:tab w:val="left" w:pos="1080"/>
        </w:tabs>
        <w:rPr>
          <w:rFonts w:ascii="Angsana New" w:hAnsi="Angsana New"/>
          <w:sz w:val="28"/>
        </w:rPr>
      </w:pPr>
      <w:r w:rsidRPr="00856982">
        <w:rPr>
          <w:rFonts w:ascii="Angsana New" w:hAnsi="Angsana New"/>
          <w:sz w:val="28"/>
          <w:cs/>
        </w:rPr>
        <w:t>บริษัท กรินทร์ ออดิท จำกัด</w:t>
      </w:r>
    </w:p>
    <w:p w14:paraId="315C8AF6" w14:textId="0AFBFB78" w:rsidR="00ED73A0" w:rsidRPr="00856982" w:rsidRDefault="00E10E7F" w:rsidP="00084A53">
      <w:pPr>
        <w:tabs>
          <w:tab w:val="left" w:pos="360"/>
        </w:tabs>
        <w:rPr>
          <w:rFonts w:ascii="Angsana New" w:hAnsi="Angsana New"/>
          <w:sz w:val="28"/>
          <w:cs/>
        </w:rPr>
        <w:sectPr w:rsidR="00ED73A0" w:rsidRPr="00856982" w:rsidSect="00446E1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701" w:right="1134" w:bottom="794" w:left="1588" w:header="709" w:footer="403" w:gutter="0"/>
          <w:pgNumType w:start="1"/>
          <w:cols w:space="708"/>
          <w:titlePg/>
          <w:docGrid w:linePitch="360"/>
        </w:sectPr>
      </w:pPr>
      <w:r w:rsidRPr="00856982">
        <w:rPr>
          <w:rFonts w:ascii="Angsana New" w:hAnsi="Angsana New"/>
          <w:sz w:val="28"/>
          <w:cs/>
        </w:rPr>
        <w:t>วันที่</w:t>
      </w:r>
      <w:r w:rsidR="00B907BB" w:rsidRPr="00856982">
        <w:rPr>
          <w:rFonts w:ascii="Angsana New" w:hAnsi="Angsana New"/>
          <w:sz w:val="28"/>
          <w:cs/>
        </w:rPr>
        <w:t xml:space="preserve"> </w:t>
      </w:r>
      <w:r w:rsidR="00FB7F44" w:rsidRPr="00856982">
        <w:rPr>
          <w:rFonts w:ascii="Angsana New" w:hAnsi="Angsana New"/>
          <w:sz w:val="28"/>
        </w:rPr>
        <w:t>26</w:t>
      </w:r>
      <w:r w:rsidR="00ED73A0" w:rsidRPr="00856982">
        <w:rPr>
          <w:rFonts w:ascii="Angsana New" w:hAnsi="Angsana New"/>
          <w:sz w:val="28"/>
        </w:rPr>
        <w:t xml:space="preserve"> </w:t>
      </w:r>
      <w:r w:rsidR="00C65672" w:rsidRPr="00856982">
        <w:rPr>
          <w:rFonts w:ascii="Angsana New" w:hAnsi="Angsana New"/>
          <w:sz w:val="28"/>
        </w:rPr>
        <w:t xml:space="preserve"> </w:t>
      </w:r>
      <w:r w:rsidR="00FD1540" w:rsidRPr="00856982">
        <w:rPr>
          <w:rFonts w:ascii="Angsana New" w:hAnsi="Angsana New" w:hint="cs"/>
          <w:sz w:val="28"/>
          <w:cs/>
        </w:rPr>
        <w:t>กุมภาพันธ์</w:t>
      </w:r>
      <w:r w:rsidR="001B1736" w:rsidRPr="00856982">
        <w:rPr>
          <w:rFonts w:ascii="Angsana New" w:hAnsi="Angsana New"/>
          <w:sz w:val="28"/>
        </w:rPr>
        <w:t xml:space="preserve"> </w:t>
      </w:r>
      <w:r w:rsidR="008903BD" w:rsidRPr="00856982">
        <w:rPr>
          <w:rFonts w:ascii="Angsana New" w:hAnsi="Angsana New"/>
          <w:sz w:val="28"/>
        </w:rPr>
        <w:t>2564</w:t>
      </w:r>
      <w:r w:rsidR="00ED73A0" w:rsidRPr="00856982">
        <w:rPr>
          <w:rFonts w:ascii="Angsana New" w:hAnsi="Angsana New"/>
          <w:sz w:val="28"/>
        </w:rPr>
        <w:br/>
      </w:r>
    </w:p>
    <w:p w14:paraId="464BD742" w14:textId="77777777" w:rsidR="008C2D72" w:rsidRPr="00856982" w:rsidRDefault="008C2D72" w:rsidP="009E257D">
      <w:pPr>
        <w:tabs>
          <w:tab w:val="left" w:pos="360"/>
        </w:tabs>
        <w:spacing w:line="300" w:lineRule="exact"/>
        <w:rPr>
          <w:rFonts w:ascii="Angsana New" w:hAnsi="Angsana New"/>
          <w:sz w:val="28"/>
        </w:rPr>
      </w:pPr>
    </w:p>
    <w:p w14:paraId="668DDB49" w14:textId="77777777" w:rsidR="0054275D" w:rsidRPr="00856982" w:rsidRDefault="0054275D" w:rsidP="009E257D">
      <w:pPr>
        <w:tabs>
          <w:tab w:val="left" w:pos="360"/>
        </w:tabs>
        <w:spacing w:line="300" w:lineRule="exact"/>
        <w:rPr>
          <w:rFonts w:ascii="Angsana New" w:hAnsi="Angsana New"/>
          <w:sz w:val="28"/>
        </w:rPr>
      </w:pPr>
    </w:p>
    <w:p w14:paraId="6B227754" w14:textId="77777777" w:rsidR="0024695D" w:rsidRPr="00856982" w:rsidRDefault="0024695D" w:rsidP="00F23972">
      <w:pPr>
        <w:tabs>
          <w:tab w:val="left" w:pos="360"/>
        </w:tabs>
        <w:rPr>
          <w:rFonts w:ascii="Angsana New" w:hAnsi="Angsana New"/>
          <w:sz w:val="28"/>
        </w:rPr>
      </w:pPr>
    </w:p>
    <w:p w14:paraId="2448BC5E" w14:textId="77777777" w:rsidR="004571BF" w:rsidRPr="00856982" w:rsidRDefault="004571BF" w:rsidP="00F23972">
      <w:pPr>
        <w:tabs>
          <w:tab w:val="left" w:pos="360"/>
        </w:tabs>
        <w:rPr>
          <w:rFonts w:ascii="Angsana New" w:hAnsi="Angsana New"/>
          <w:sz w:val="28"/>
        </w:rPr>
      </w:pPr>
    </w:p>
    <w:p w14:paraId="156F1687" w14:textId="77777777" w:rsidR="006406CC" w:rsidRPr="00856982" w:rsidRDefault="006406CC" w:rsidP="00F23972">
      <w:pPr>
        <w:tabs>
          <w:tab w:val="left" w:pos="360"/>
        </w:tabs>
        <w:rPr>
          <w:rFonts w:ascii="Angsana New" w:hAnsi="Angsana New"/>
          <w:sz w:val="28"/>
        </w:rPr>
      </w:pPr>
    </w:p>
    <w:p w14:paraId="61BFEB3E" w14:textId="77777777" w:rsidR="008C2D72" w:rsidRPr="00856982" w:rsidRDefault="008C2D72" w:rsidP="00F23972">
      <w:pPr>
        <w:tabs>
          <w:tab w:val="left" w:pos="360"/>
        </w:tabs>
        <w:rPr>
          <w:rFonts w:ascii="Angsana New" w:hAnsi="Angsana New"/>
          <w:sz w:val="28"/>
        </w:rPr>
      </w:pPr>
    </w:p>
    <w:p w14:paraId="6D940C8D" w14:textId="77777777" w:rsidR="00976AAE" w:rsidRPr="00856982" w:rsidRDefault="00976AAE" w:rsidP="00976AAE">
      <w:pPr>
        <w:jc w:val="center"/>
        <w:rPr>
          <w:rFonts w:ascii="Angsana New" w:hAnsi="Angsana New"/>
          <w:sz w:val="32"/>
          <w:szCs w:val="32"/>
        </w:rPr>
      </w:pPr>
      <w:r w:rsidRPr="00856982">
        <w:rPr>
          <w:rFonts w:hint="cs"/>
          <w:b/>
          <w:bCs/>
          <w:sz w:val="32"/>
          <w:szCs w:val="32"/>
          <w:cs/>
        </w:rPr>
        <w:t>บริษัท ซินเท็ค คอนสตรัคชั่น จำกัด (มหาชน</w:t>
      </w:r>
      <w:r w:rsidRPr="00856982">
        <w:rPr>
          <w:rFonts w:hint="cs"/>
          <w:sz w:val="32"/>
          <w:szCs w:val="32"/>
          <w:cs/>
        </w:rPr>
        <w:t>)</w:t>
      </w:r>
      <w:r w:rsidRPr="00856982">
        <w:rPr>
          <w:rFonts w:ascii="Angsana New" w:hAnsi="Angsana New"/>
          <w:sz w:val="32"/>
          <w:szCs w:val="32"/>
        </w:rPr>
        <w:t xml:space="preserve"> </w:t>
      </w:r>
      <w:r w:rsidRPr="00856982">
        <w:rPr>
          <w:rFonts w:ascii="Angsana New" w:hAnsi="Angsana New" w:hint="cs"/>
          <w:b/>
          <w:bCs/>
          <w:sz w:val="32"/>
          <w:szCs w:val="32"/>
          <w:cs/>
        </w:rPr>
        <w:t>และบริษัทย่อย</w:t>
      </w:r>
    </w:p>
    <w:p w14:paraId="63B260CD" w14:textId="77777777" w:rsidR="00976AAE" w:rsidRPr="00856982" w:rsidRDefault="00976AAE" w:rsidP="00976AA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2"/>
          <w:szCs w:val="32"/>
          <w:cs/>
        </w:rPr>
      </w:pPr>
      <w:r w:rsidRPr="00856982">
        <w:rPr>
          <w:rFonts w:ascii="Angsana New" w:hAnsi="Angsana New" w:cs="Angsana New" w:hint="cs"/>
          <w:sz w:val="32"/>
          <w:szCs w:val="32"/>
          <w:cs/>
        </w:rPr>
        <w:t>งบการเงิน</w:t>
      </w:r>
      <w:r w:rsidRPr="00856982">
        <w:rPr>
          <w:rFonts w:ascii="Angsana New" w:hAnsi="Angsana New" w:cs="Angsana New"/>
          <w:sz w:val="32"/>
          <w:szCs w:val="32"/>
          <w:cs/>
        </w:rPr>
        <w:t>สำหรับ</w:t>
      </w:r>
      <w:r w:rsidRPr="00856982">
        <w:rPr>
          <w:rFonts w:ascii="Angsana New" w:hAnsi="Angsana New" w:cs="Angsana New" w:hint="cs"/>
          <w:sz w:val="32"/>
          <w:szCs w:val="32"/>
          <w:cs/>
        </w:rPr>
        <w:t>ปี</w:t>
      </w:r>
      <w:r w:rsidRPr="00856982">
        <w:rPr>
          <w:rFonts w:ascii="Angsana New" w:hAnsi="Angsana New" w:cs="Angsana New"/>
          <w:sz w:val="32"/>
          <w:szCs w:val="32"/>
          <w:cs/>
        </w:rPr>
        <w:t xml:space="preserve">สิ้นสุดวันที่ </w:t>
      </w:r>
      <w:r w:rsidRPr="00856982">
        <w:rPr>
          <w:rFonts w:ascii="Angsana New" w:hAnsi="Angsana New" w:cs="Angsana New"/>
          <w:sz w:val="32"/>
          <w:szCs w:val="32"/>
        </w:rPr>
        <w:t>31</w:t>
      </w:r>
      <w:r w:rsidRPr="00856982">
        <w:rPr>
          <w:rFonts w:ascii="Angsana New" w:hAnsi="Angsana New" w:cs="Angsana New" w:hint="cs"/>
          <w:sz w:val="32"/>
          <w:szCs w:val="32"/>
          <w:cs/>
          <w:lang w:val="th-TH"/>
        </w:rPr>
        <w:t xml:space="preserve"> ธันวาคม</w:t>
      </w:r>
      <w:r w:rsidRPr="0085698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56982">
        <w:rPr>
          <w:rFonts w:ascii="Angsana New" w:hAnsi="Angsana New" w:cs="Angsana New"/>
          <w:sz w:val="32"/>
          <w:szCs w:val="32"/>
        </w:rPr>
        <w:t>2563</w:t>
      </w:r>
    </w:p>
    <w:p w14:paraId="4D3881BF" w14:textId="77777777" w:rsidR="00976AAE" w:rsidRPr="00856982" w:rsidRDefault="00976AAE" w:rsidP="00976AA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2"/>
          <w:szCs w:val="32"/>
          <w:cs/>
          <w:lang w:val="th-TH"/>
        </w:rPr>
      </w:pPr>
      <w:r w:rsidRPr="00856982">
        <w:rPr>
          <w:rFonts w:ascii="Angsana New" w:hAnsi="Angsana New" w:cs="Angsana New"/>
          <w:sz w:val="32"/>
          <w:szCs w:val="32"/>
          <w:cs/>
        </w:rPr>
        <w:t>และ</w:t>
      </w:r>
    </w:p>
    <w:p w14:paraId="0BD65E19" w14:textId="36DC2FC0" w:rsidR="00976AAE" w:rsidRPr="00AE7EFE" w:rsidRDefault="00976AAE" w:rsidP="00976AA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2"/>
          <w:szCs w:val="32"/>
          <w:cs/>
        </w:rPr>
      </w:pPr>
      <w:r w:rsidRPr="00856982">
        <w:rPr>
          <w:rFonts w:ascii="Angsana New" w:hAnsi="Angsana New" w:cs="Angsana New"/>
          <w:sz w:val="32"/>
          <w:szCs w:val="32"/>
          <w:cs/>
        </w:rPr>
        <w:t>รายงาน</w:t>
      </w:r>
      <w:r w:rsidRPr="00856982">
        <w:rPr>
          <w:rFonts w:ascii="Angsana New" w:hAnsi="Angsana New" w:cs="Angsana New" w:hint="cs"/>
          <w:sz w:val="32"/>
          <w:szCs w:val="32"/>
          <w:cs/>
        </w:rPr>
        <w:t>ของ</w:t>
      </w:r>
      <w:r w:rsidRPr="00856982">
        <w:rPr>
          <w:rFonts w:ascii="Angsana New" w:hAnsi="Angsana New" w:cs="Angsana New"/>
          <w:sz w:val="32"/>
          <w:szCs w:val="32"/>
          <w:cs/>
        </w:rPr>
        <w:t>ผู้สอบบัญชีรับอนุญาต</w:t>
      </w:r>
    </w:p>
    <w:p w14:paraId="065726BA" w14:textId="77777777" w:rsidR="00907CF3" w:rsidRDefault="00907CF3" w:rsidP="007C6501">
      <w:pPr>
        <w:ind w:right="726"/>
        <w:jc w:val="center"/>
        <w:rPr>
          <w:rFonts w:ascii="Angsana New" w:hAnsi="Angsana New"/>
          <w:b/>
          <w:bCs/>
          <w:sz w:val="32"/>
          <w:szCs w:val="32"/>
        </w:rPr>
      </w:pPr>
    </w:p>
    <w:p w14:paraId="58756E9C" w14:textId="77777777" w:rsidR="00046057" w:rsidRPr="007C6501" w:rsidRDefault="00046057" w:rsidP="007C6501">
      <w:pPr>
        <w:ind w:right="726"/>
        <w:jc w:val="center"/>
        <w:rPr>
          <w:rFonts w:ascii="Angsana New" w:hAnsi="Angsana New"/>
          <w:b/>
          <w:bCs/>
          <w:sz w:val="32"/>
          <w:szCs w:val="32"/>
        </w:rPr>
      </w:pPr>
    </w:p>
    <w:sectPr w:rsidR="00046057" w:rsidRPr="007C6501" w:rsidSect="00446E1B">
      <w:pgSz w:w="11906" w:h="16838" w:code="9"/>
      <w:pgMar w:top="1701" w:right="1134" w:bottom="794" w:left="1588" w:header="709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797121" w14:textId="77777777" w:rsidR="00535334" w:rsidRDefault="00535334" w:rsidP="00F61B1B">
      <w:r>
        <w:separator/>
      </w:r>
    </w:p>
  </w:endnote>
  <w:endnote w:type="continuationSeparator" w:id="0">
    <w:p w14:paraId="41DD649E" w14:textId="77777777" w:rsidR="00535334" w:rsidRDefault="00535334" w:rsidP="00F61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94955F" w14:textId="77777777" w:rsidR="00F66C2F" w:rsidRDefault="00F66C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2F0551" w14:textId="5C2D60F5" w:rsidR="00446E1B" w:rsidRPr="00D2703A" w:rsidRDefault="00446E1B">
    <w:pPr>
      <w:pStyle w:val="Footer"/>
      <w:jc w:val="right"/>
      <w:rPr>
        <w:rFonts w:ascii="Angsana New" w:hAnsi="Angsana New"/>
        <w:sz w:val="28"/>
        <w:szCs w:val="32"/>
      </w:rPr>
    </w:pPr>
    <w:r w:rsidRPr="00D2703A">
      <w:rPr>
        <w:rFonts w:ascii="Angsana New" w:hAnsi="Angsana New"/>
        <w:sz w:val="28"/>
        <w:szCs w:val="32"/>
      </w:rPr>
      <w:fldChar w:fldCharType="begin"/>
    </w:r>
    <w:r w:rsidRPr="00D2703A">
      <w:rPr>
        <w:rFonts w:ascii="Angsana New" w:hAnsi="Angsana New"/>
        <w:sz w:val="28"/>
        <w:szCs w:val="32"/>
      </w:rPr>
      <w:instrText xml:space="preserve"> PAGE   \</w:instrText>
    </w:r>
    <w:r w:rsidRPr="00D2703A">
      <w:rPr>
        <w:rFonts w:ascii="Angsana New" w:hAnsi="Angsana New"/>
        <w:sz w:val="28"/>
        <w:cs/>
      </w:rPr>
      <w:instrText xml:space="preserve">* </w:instrText>
    </w:r>
    <w:r w:rsidRPr="00D2703A">
      <w:rPr>
        <w:rFonts w:ascii="Angsana New" w:hAnsi="Angsana New"/>
        <w:sz w:val="28"/>
        <w:szCs w:val="32"/>
      </w:rPr>
      <w:instrText xml:space="preserve">MERGEFORMAT </w:instrText>
    </w:r>
    <w:r w:rsidRPr="00D2703A">
      <w:rPr>
        <w:rFonts w:ascii="Angsana New" w:hAnsi="Angsana New"/>
        <w:sz w:val="28"/>
        <w:szCs w:val="32"/>
      </w:rPr>
      <w:fldChar w:fldCharType="separate"/>
    </w:r>
    <w:r w:rsidR="00203384">
      <w:rPr>
        <w:rFonts w:ascii="Angsana New" w:hAnsi="Angsana New"/>
        <w:noProof/>
        <w:sz w:val="28"/>
        <w:szCs w:val="32"/>
      </w:rPr>
      <w:t>2</w:t>
    </w:r>
    <w:r w:rsidRPr="00D2703A">
      <w:rPr>
        <w:rFonts w:ascii="Angsana New" w:hAnsi="Angsana New"/>
        <w:sz w:val="28"/>
        <w:szCs w:val="32"/>
      </w:rPr>
      <w:fldChar w:fldCharType="end"/>
    </w:r>
  </w:p>
  <w:p w14:paraId="61EBF873" w14:textId="77777777" w:rsidR="00446E1B" w:rsidRDefault="00446E1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9FA881" w14:textId="77777777" w:rsidR="00F66C2F" w:rsidRDefault="00F66C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D4E444" w14:textId="77777777" w:rsidR="00535334" w:rsidRDefault="00535334" w:rsidP="00F61B1B">
      <w:r>
        <w:separator/>
      </w:r>
    </w:p>
  </w:footnote>
  <w:footnote w:type="continuationSeparator" w:id="0">
    <w:p w14:paraId="551307B7" w14:textId="77777777" w:rsidR="00535334" w:rsidRDefault="00535334" w:rsidP="00F61B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EFEE28" w14:textId="30C52126" w:rsidR="00F66C2F" w:rsidRDefault="00F66C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C52811" w14:textId="159572C4" w:rsidR="00F66C2F" w:rsidRDefault="00F66C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186FC4" w14:textId="055F36C7" w:rsidR="00F66C2F" w:rsidRDefault="00F66C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5603D"/>
    <w:multiLevelType w:val="hybridMultilevel"/>
    <w:tmpl w:val="81644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42420"/>
    <w:multiLevelType w:val="hybridMultilevel"/>
    <w:tmpl w:val="D400B646"/>
    <w:lvl w:ilvl="0" w:tplc="0B2CD4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D500C"/>
    <w:multiLevelType w:val="hybridMultilevel"/>
    <w:tmpl w:val="579E9D4E"/>
    <w:lvl w:ilvl="0" w:tplc="2AFA22A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4"/>
        <w:szCs w:val="24"/>
      </w:rPr>
    </w:lvl>
    <w:lvl w:ilvl="1" w:tplc="0512BD20">
      <w:numFmt w:val="bullet"/>
      <w:lvlText w:val="-"/>
      <w:lvlJc w:val="left"/>
      <w:pPr>
        <w:ind w:left="1364" w:hanging="360"/>
      </w:pPr>
      <w:rPr>
        <w:rFonts w:ascii="Angsana New" w:eastAsia="Times New Roman" w:hAnsi="Angsana New" w:cs="Angsana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4691BC7"/>
    <w:multiLevelType w:val="hybridMultilevel"/>
    <w:tmpl w:val="C01C7B08"/>
    <w:lvl w:ilvl="0" w:tplc="0DF2476E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8381E1C"/>
    <w:multiLevelType w:val="hybridMultilevel"/>
    <w:tmpl w:val="E71A72F6"/>
    <w:lvl w:ilvl="0" w:tplc="0512BD20">
      <w:numFmt w:val="bullet"/>
      <w:lvlText w:val="-"/>
      <w:lvlJc w:val="left"/>
      <w:pPr>
        <w:ind w:left="1146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5E358D9"/>
    <w:multiLevelType w:val="hybridMultilevel"/>
    <w:tmpl w:val="987A01A8"/>
    <w:lvl w:ilvl="0" w:tplc="0512BD20">
      <w:numFmt w:val="bullet"/>
      <w:lvlText w:val="-"/>
      <w:lvlJc w:val="left"/>
      <w:pPr>
        <w:ind w:left="1146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95"/>
    <w:rsid w:val="000052BB"/>
    <w:rsid w:val="00006DC2"/>
    <w:rsid w:val="00016FE4"/>
    <w:rsid w:val="000200C0"/>
    <w:rsid w:val="0003676E"/>
    <w:rsid w:val="00037C1A"/>
    <w:rsid w:val="00046057"/>
    <w:rsid w:val="000460E3"/>
    <w:rsid w:val="0005303A"/>
    <w:rsid w:val="0007262B"/>
    <w:rsid w:val="00080030"/>
    <w:rsid w:val="00084A53"/>
    <w:rsid w:val="00086EE2"/>
    <w:rsid w:val="000917C8"/>
    <w:rsid w:val="00093F49"/>
    <w:rsid w:val="000C024C"/>
    <w:rsid w:val="000C0475"/>
    <w:rsid w:val="000C0C16"/>
    <w:rsid w:val="000D547F"/>
    <w:rsid w:val="000D5825"/>
    <w:rsid w:val="000E4C27"/>
    <w:rsid w:val="000F0E8A"/>
    <w:rsid w:val="00106AD2"/>
    <w:rsid w:val="001130DD"/>
    <w:rsid w:val="0012610A"/>
    <w:rsid w:val="00156923"/>
    <w:rsid w:val="00175E30"/>
    <w:rsid w:val="0018025A"/>
    <w:rsid w:val="00180C81"/>
    <w:rsid w:val="00187DBD"/>
    <w:rsid w:val="001977F8"/>
    <w:rsid w:val="001B1736"/>
    <w:rsid w:val="001C6AF2"/>
    <w:rsid w:val="001D2022"/>
    <w:rsid w:val="001D58E7"/>
    <w:rsid w:val="001E26F4"/>
    <w:rsid w:val="001E7F11"/>
    <w:rsid w:val="001F16AD"/>
    <w:rsid w:val="001F3F53"/>
    <w:rsid w:val="001F6BDA"/>
    <w:rsid w:val="00202426"/>
    <w:rsid w:val="00203384"/>
    <w:rsid w:val="00210151"/>
    <w:rsid w:val="002101AE"/>
    <w:rsid w:val="002144C7"/>
    <w:rsid w:val="00226971"/>
    <w:rsid w:val="00227C0E"/>
    <w:rsid w:val="002323E7"/>
    <w:rsid w:val="0024012F"/>
    <w:rsid w:val="002419FF"/>
    <w:rsid w:val="0024695D"/>
    <w:rsid w:val="00247992"/>
    <w:rsid w:val="00260165"/>
    <w:rsid w:val="002710FD"/>
    <w:rsid w:val="0027457F"/>
    <w:rsid w:val="002904A0"/>
    <w:rsid w:val="00294EB4"/>
    <w:rsid w:val="002A29E6"/>
    <w:rsid w:val="002A68F6"/>
    <w:rsid w:val="002B376D"/>
    <w:rsid w:val="002B3F15"/>
    <w:rsid w:val="002B6EC6"/>
    <w:rsid w:val="002D29C8"/>
    <w:rsid w:val="00303033"/>
    <w:rsid w:val="0031310A"/>
    <w:rsid w:val="0035027C"/>
    <w:rsid w:val="00351214"/>
    <w:rsid w:val="0035345C"/>
    <w:rsid w:val="00355466"/>
    <w:rsid w:val="0035561C"/>
    <w:rsid w:val="00356E60"/>
    <w:rsid w:val="003949E3"/>
    <w:rsid w:val="003A194B"/>
    <w:rsid w:val="003B7EC1"/>
    <w:rsid w:val="003E0EF4"/>
    <w:rsid w:val="003E1FF7"/>
    <w:rsid w:val="00403A68"/>
    <w:rsid w:val="004134BE"/>
    <w:rsid w:val="00432302"/>
    <w:rsid w:val="00437F2C"/>
    <w:rsid w:val="00444415"/>
    <w:rsid w:val="00446E1B"/>
    <w:rsid w:val="00454CED"/>
    <w:rsid w:val="004571BF"/>
    <w:rsid w:val="00460006"/>
    <w:rsid w:val="00460CFC"/>
    <w:rsid w:val="00463DEE"/>
    <w:rsid w:val="00463EE1"/>
    <w:rsid w:val="0049076D"/>
    <w:rsid w:val="004A61AE"/>
    <w:rsid w:val="004B6A58"/>
    <w:rsid w:val="004C6412"/>
    <w:rsid w:val="004D304F"/>
    <w:rsid w:val="004E2DD8"/>
    <w:rsid w:val="004F230D"/>
    <w:rsid w:val="0050613B"/>
    <w:rsid w:val="00512801"/>
    <w:rsid w:val="00517DAC"/>
    <w:rsid w:val="00521DC5"/>
    <w:rsid w:val="0052648D"/>
    <w:rsid w:val="00535334"/>
    <w:rsid w:val="00541F7E"/>
    <w:rsid w:val="0054275D"/>
    <w:rsid w:val="00557F73"/>
    <w:rsid w:val="0056099C"/>
    <w:rsid w:val="005875CF"/>
    <w:rsid w:val="00590907"/>
    <w:rsid w:val="005A40EF"/>
    <w:rsid w:val="005B2CD2"/>
    <w:rsid w:val="005C1C1A"/>
    <w:rsid w:val="005C2848"/>
    <w:rsid w:val="005D5455"/>
    <w:rsid w:val="00600E4F"/>
    <w:rsid w:val="00612BA1"/>
    <w:rsid w:val="00614061"/>
    <w:rsid w:val="006141C5"/>
    <w:rsid w:val="00621A2C"/>
    <w:rsid w:val="00624BC2"/>
    <w:rsid w:val="00625811"/>
    <w:rsid w:val="00635FA1"/>
    <w:rsid w:val="006406CC"/>
    <w:rsid w:val="006430E6"/>
    <w:rsid w:val="0065396D"/>
    <w:rsid w:val="00654F10"/>
    <w:rsid w:val="00656AE1"/>
    <w:rsid w:val="0066199E"/>
    <w:rsid w:val="006725D6"/>
    <w:rsid w:val="006864D3"/>
    <w:rsid w:val="00691C88"/>
    <w:rsid w:val="006A4BEE"/>
    <w:rsid w:val="006B7DC2"/>
    <w:rsid w:val="006D15D2"/>
    <w:rsid w:val="006E0AD5"/>
    <w:rsid w:val="006E5482"/>
    <w:rsid w:val="006F0CDD"/>
    <w:rsid w:val="006F3FFB"/>
    <w:rsid w:val="00715CE4"/>
    <w:rsid w:val="00720273"/>
    <w:rsid w:val="00726AA6"/>
    <w:rsid w:val="00737EC3"/>
    <w:rsid w:val="00740969"/>
    <w:rsid w:val="00742BB2"/>
    <w:rsid w:val="007459EF"/>
    <w:rsid w:val="007463EA"/>
    <w:rsid w:val="007469FB"/>
    <w:rsid w:val="007518E8"/>
    <w:rsid w:val="00754BE8"/>
    <w:rsid w:val="0075521B"/>
    <w:rsid w:val="007558F3"/>
    <w:rsid w:val="00755A6A"/>
    <w:rsid w:val="007564C6"/>
    <w:rsid w:val="00771742"/>
    <w:rsid w:val="00775909"/>
    <w:rsid w:val="00785436"/>
    <w:rsid w:val="00786077"/>
    <w:rsid w:val="0078677E"/>
    <w:rsid w:val="0079157A"/>
    <w:rsid w:val="00795403"/>
    <w:rsid w:val="007A5E80"/>
    <w:rsid w:val="007C0D19"/>
    <w:rsid w:val="007C6501"/>
    <w:rsid w:val="007D6BCD"/>
    <w:rsid w:val="00803D23"/>
    <w:rsid w:val="00806ED8"/>
    <w:rsid w:val="00807B64"/>
    <w:rsid w:val="00821735"/>
    <w:rsid w:val="00823300"/>
    <w:rsid w:val="00850C64"/>
    <w:rsid w:val="00852C50"/>
    <w:rsid w:val="00852C81"/>
    <w:rsid w:val="00853017"/>
    <w:rsid w:val="00856982"/>
    <w:rsid w:val="008624A7"/>
    <w:rsid w:val="00876C67"/>
    <w:rsid w:val="0088066A"/>
    <w:rsid w:val="008903BD"/>
    <w:rsid w:val="008925AA"/>
    <w:rsid w:val="00894550"/>
    <w:rsid w:val="008C2D72"/>
    <w:rsid w:val="008E114B"/>
    <w:rsid w:val="008E6E78"/>
    <w:rsid w:val="008F0913"/>
    <w:rsid w:val="008F2A1E"/>
    <w:rsid w:val="00901F09"/>
    <w:rsid w:val="00907CF3"/>
    <w:rsid w:val="0091355C"/>
    <w:rsid w:val="00922BDB"/>
    <w:rsid w:val="00923FAA"/>
    <w:rsid w:val="009270C5"/>
    <w:rsid w:val="00936522"/>
    <w:rsid w:val="00941AA2"/>
    <w:rsid w:val="00944E57"/>
    <w:rsid w:val="00963AD5"/>
    <w:rsid w:val="00967D0B"/>
    <w:rsid w:val="00976AAE"/>
    <w:rsid w:val="009A4819"/>
    <w:rsid w:val="009A7846"/>
    <w:rsid w:val="009B6E0D"/>
    <w:rsid w:val="009C40A3"/>
    <w:rsid w:val="009D0B2D"/>
    <w:rsid w:val="009D46C5"/>
    <w:rsid w:val="009D5B62"/>
    <w:rsid w:val="009D7E4E"/>
    <w:rsid w:val="009E257D"/>
    <w:rsid w:val="009F074B"/>
    <w:rsid w:val="009F0CCF"/>
    <w:rsid w:val="009F498A"/>
    <w:rsid w:val="009F4F21"/>
    <w:rsid w:val="00A00FB5"/>
    <w:rsid w:val="00A02670"/>
    <w:rsid w:val="00A11BE9"/>
    <w:rsid w:val="00A12D79"/>
    <w:rsid w:val="00A14037"/>
    <w:rsid w:val="00A259F3"/>
    <w:rsid w:val="00A310EF"/>
    <w:rsid w:val="00A33560"/>
    <w:rsid w:val="00A36F70"/>
    <w:rsid w:val="00A427E2"/>
    <w:rsid w:val="00A44154"/>
    <w:rsid w:val="00A54BF3"/>
    <w:rsid w:val="00A55C80"/>
    <w:rsid w:val="00A60773"/>
    <w:rsid w:val="00AA1541"/>
    <w:rsid w:val="00AA1822"/>
    <w:rsid w:val="00AB018C"/>
    <w:rsid w:val="00AB5EDC"/>
    <w:rsid w:val="00AB6EFA"/>
    <w:rsid w:val="00AC2183"/>
    <w:rsid w:val="00AE0CCA"/>
    <w:rsid w:val="00AF1040"/>
    <w:rsid w:val="00B06150"/>
    <w:rsid w:val="00B10459"/>
    <w:rsid w:val="00B15E82"/>
    <w:rsid w:val="00B27035"/>
    <w:rsid w:val="00B31AEE"/>
    <w:rsid w:val="00B37106"/>
    <w:rsid w:val="00B37346"/>
    <w:rsid w:val="00B534EC"/>
    <w:rsid w:val="00B579AD"/>
    <w:rsid w:val="00B63DB0"/>
    <w:rsid w:val="00B770C6"/>
    <w:rsid w:val="00B83FB1"/>
    <w:rsid w:val="00B84D0C"/>
    <w:rsid w:val="00B907BB"/>
    <w:rsid w:val="00B9406C"/>
    <w:rsid w:val="00B97D95"/>
    <w:rsid w:val="00BA4ABD"/>
    <w:rsid w:val="00BB0848"/>
    <w:rsid w:val="00BB3CC6"/>
    <w:rsid w:val="00BD0B6A"/>
    <w:rsid w:val="00BD0C14"/>
    <w:rsid w:val="00BE0765"/>
    <w:rsid w:val="00BF53FC"/>
    <w:rsid w:val="00C171CE"/>
    <w:rsid w:val="00C23CC5"/>
    <w:rsid w:val="00C35042"/>
    <w:rsid w:val="00C35D52"/>
    <w:rsid w:val="00C44681"/>
    <w:rsid w:val="00C45566"/>
    <w:rsid w:val="00C469D4"/>
    <w:rsid w:val="00C50BA2"/>
    <w:rsid w:val="00C64FFC"/>
    <w:rsid w:val="00C65672"/>
    <w:rsid w:val="00C670F1"/>
    <w:rsid w:val="00C67328"/>
    <w:rsid w:val="00C7040F"/>
    <w:rsid w:val="00C76476"/>
    <w:rsid w:val="00C95164"/>
    <w:rsid w:val="00CA73B5"/>
    <w:rsid w:val="00CB3D49"/>
    <w:rsid w:val="00CB6B5F"/>
    <w:rsid w:val="00CC2DC3"/>
    <w:rsid w:val="00CC7952"/>
    <w:rsid w:val="00CF11E8"/>
    <w:rsid w:val="00D035BD"/>
    <w:rsid w:val="00D050AB"/>
    <w:rsid w:val="00D119FB"/>
    <w:rsid w:val="00D1389B"/>
    <w:rsid w:val="00D2703A"/>
    <w:rsid w:val="00D273D6"/>
    <w:rsid w:val="00D62B3C"/>
    <w:rsid w:val="00D712E1"/>
    <w:rsid w:val="00D85DC8"/>
    <w:rsid w:val="00D930AF"/>
    <w:rsid w:val="00DC1334"/>
    <w:rsid w:val="00DC179B"/>
    <w:rsid w:val="00DC40FC"/>
    <w:rsid w:val="00DE1628"/>
    <w:rsid w:val="00DE69DE"/>
    <w:rsid w:val="00DF41D9"/>
    <w:rsid w:val="00E00360"/>
    <w:rsid w:val="00E10E7F"/>
    <w:rsid w:val="00E12412"/>
    <w:rsid w:val="00E1628F"/>
    <w:rsid w:val="00E40C76"/>
    <w:rsid w:val="00E42425"/>
    <w:rsid w:val="00E53631"/>
    <w:rsid w:val="00E53E1B"/>
    <w:rsid w:val="00E5486B"/>
    <w:rsid w:val="00E55BFB"/>
    <w:rsid w:val="00E60ED6"/>
    <w:rsid w:val="00E62BEC"/>
    <w:rsid w:val="00E91C75"/>
    <w:rsid w:val="00EA0957"/>
    <w:rsid w:val="00EA2B19"/>
    <w:rsid w:val="00EB1A5F"/>
    <w:rsid w:val="00EB5BF1"/>
    <w:rsid w:val="00ED73A0"/>
    <w:rsid w:val="00ED760D"/>
    <w:rsid w:val="00EF46E1"/>
    <w:rsid w:val="00F13A55"/>
    <w:rsid w:val="00F22780"/>
    <w:rsid w:val="00F23972"/>
    <w:rsid w:val="00F2653A"/>
    <w:rsid w:val="00F36A77"/>
    <w:rsid w:val="00F61B1B"/>
    <w:rsid w:val="00F66C2F"/>
    <w:rsid w:val="00F6778F"/>
    <w:rsid w:val="00F71030"/>
    <w:rsid w:val="00F731AD"/>
    <w:rsid w:val="00F85315"/>
    <w:rsid w:val="00F87922"/>
    <w:rsid w:val="00F94AFA"/>
    <w:rsid w:val="00F974F3"/>
    <w:rsid w:val="00FB1896"/>
    <w:rsid w:val="00FB7F44"/>
    <w:rsid w:val="00FD1540"/>
    <w:rsid w:val="00FE0669"/>
    <w:rsid w:val="00FE4BF6"/>
    <w:rsid w:val="00FF0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6A7555D"/>
  <w15:docId w15:val="{BC733E5C-2977-46A5-98B2-AF45CCCCA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???????"/>
    <w:basedOn w:val="Normal"/>
    <w:pPr>
      <w:tabs>
        <w:tab w:val="left" w:pos="1080"/>
      </w:tabs>
    </w:pPr>
    <w:rPr>
      <w:rFonts w:cs="BrowalliaUPC"/>
      <w:b/>
      <w:bCs/>
      <w:sz w:val="30"/>
      <w:szCs w:val="30"/>
      <w:lang w:val="th-TH"/>
    </w:rPr>
  </w:style>
  <w:style w:type="paragraph" w:customStyle="1" w:styleId="T">
    <w:name w:val="????? T"/>
    <w:basedOn w:val="Normal"/>
    <w:pPr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1">
    <w:name w:val="ข้อความบอลลูน1"/>
    <w:basedOn w:val="Normal"/>
    <w:semiHidden/>
    <w:rPr>
      <w:rFonts w:ascii="Tahoma" w:hAnsi="Tahoma"/>
      <w:sz w:val="16"/>
      <w:szCs w:val="18"/>
    </w:rPr>
  </w:style>
  <w:style w:type="paragraph" w:styleId="BodyText">
    <w:name w:val="Body Text"/>
    <w:basedOn w:val="Normal"/>
    <w:pPr>
      <w:jc w:val="thaiDistribute"/>
    </w:pPr>
    <w:rPr>
      <w:rFonts w:ascii="AngsanaUPC" w:eastAsia="Cordia New" w:hAnsi="AngsanaUPC" w:cs="AngsanaUPC"/>
      <w:sz w:val="32"/>
      <w:szCs w:val="32"/>
    </w:rPr>
  </w:style>
  <w:style w:type="paragraph" w:customStyle="1" w:styleId="a0">
    <w:name w:val="¢éÍ¤ÇÒÁ"/>
    <w:basedOn w:val="Normal"/>
    <w:rsid w:val="000052BB"/>
    <w:pPr>
      <w:tabs>
        <w:tab w:val="left" w:pos="1080"/>
      </w:tabs>
    </w:pPr>
    <w:rPr>
      <w:rFonts w:ascii="Angsana New" w:hAnsi="Angsana New"/>
      <w:sz w:val="30"/>
      <w:szCs w:val="30"/>
      <w:lang w:val="th-TH"/>
    </w:rPr>
  </w:style>
  <w:style w:type="paragraph" w:customStyle="1" w:styleId="a1">
    <w:name w:val="เนื้อเรื่อง"/>
    <w:basedOn w:val="Normal"/>
    <w:rsid w:val="000052BB"/>
    <w:pPr>
      <w:ind w:right="386"/>
    </w:pPr>
    <w:rPr>
      <w:sz w:val="28"/>
    </w:rPr>
  </w:style>
  <w:style w:type="paragraph" w:customStyle="1" w:styleId="CharCharCharCharCharCharCharCharCharChar">
    <w:name w:val="อักขระ อักขระ Char Char อักขระ อักขระ Char Char อักขระ อักขระ Char Char อักขระ อักขระ Char Char อักขระ อักขระ Char Char อักขระ อักขระ"/>
    <w:basedOn w:val="Normal"/>
    <w:rsid w:val="002D29C8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rsid w:val="00A259F3"/>
    <w:rPr>
      <w:rFonts w:ascii="Tahoma" w:hAnsi="Tahoma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rsid w:val="00A259F3"/>
    <w:rPr>
      <w:rFonts w:ascii="Tahoma" w:hAnsi="Tahoma"/>
      <w:sz w:val="16"/>
    </w:rPr>
  </w:style>
  <w:style w:type="paragraph" w:customStyle="1" w:styleId="Default">
    <w:name w:val="Default"/>
    <w:rsid w:val="00C44681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styleId="Header">
    <w:name w:val="header"/>
    <w:basedOn w:val="Normal"/>
    <w:link w:val="HeaderChar"/>
    <w:rsid w:val="00F61B1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F61B1B"/>
    <w:rPr>
      <w:sz w:val="24"/>
      <w:szCs w:val="28"/>
    </w:rPr>
  </w:style>
  <w:style w:type="paragraph" w:styleId="Footer">
    <w:name w:val="footer"/>
    <w:basedOn w:val="Normal"/>
    <w:link w:val="FooterChar"/>
    <w:uiPriority w:val="99"/>
    <w:rsid w:val="00F61B1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F61B1B"/>
    <w:rPr>
      <w:sz w:val="24"/>
      <w:szCs w:val="28"/>
    </w:rPr>
  </w:style>
  <w:style w:type="paragraph" w:styleId="ListParagraph">
    <w:name w:val="List Paragraph"/>
    <w:basedOn w:val="Normal"/>
    <w:uiPriority w:val="34"/>
    <w:qFormat/>
    <w:rsid w:val="00976AAE"/>
    <w:pPr>
      <w:ind w:left="720"/>
      <w:contextualSpacing/>
    </w:pPr>
    <w:rPr>
      <w:szCs w:val="24"/>
      <w:lang w:bidi="ar-SA"/>
    </w:rPr>
  </w:style>
  <w:style w:type="paragraph" w:customStyle="1" w:styleId="ReportHeading1">
    <w:name w:val="ReportHeading1"/>
    <w:basedOn w:val="Normal"/>
    <w:rsid w:val="00976AAE"/>
    <w:pPr>
      <w:framePr w:w="6521" w:h="1055" w:hSpace="142" w:wrap="around" w:vAnchor="page" w:hAnchor="page" w:x="1441" w:y="4452"/>
      <w:spacing w:line="300" w:lineRule="atLeast"/>
    </w:pPr>
    <w:rPr>
      <w:rFonts w:ascii="Arial" w:hAnsi="Arial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55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7</Pages>
  <Words>2145</Words>
  <Characters>12228</Characters>
  <Application>Microsoft Office Word</Application>
  <DocSecurity>0</DocSecurity>
  <Lines>101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Poema_T1</vt:lpstr>
      <vt:lpstr>Poema_T1</vt:lpstr>
    </vt:vector>
  </TitlesOfParts>
  <Company>Microsoft Corporation</Company>
  <LinksUpToDate>false</LinksUpToDate>
  <CharactersWithSpaces>14345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Poema_T1</dc:title>
  <dc:subject/>
  <dc:creator>Karin Audit</dc:creator>
  <cp:keywords/>
  <cp:lastModifiedBy>v4749</cp:lastModifiedBy>
  <cp:revision>33</cp:revision>
  <cp:lastPrinted>2020-11-26T03:36:00Z</cp:lastPrinted>
  <dcterms:created xsi:type="dcterms:W3CDTF">2020-11-25T17:12:00Z</dcterms:created>
  <dcterms:modified xsi:type="dcterms:W3CDTF">2021-02-26T08:56:00Z</dcterms:modified>
</cp:coreProperties>
</file>